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32" w:rsidRDefault="009F1532"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2501265</wp:posOffset>
            </wp:positionH>
            <wp:positionV relativeFrom="paragraph">
              <wp:posOffset>-510540</wp:posOffset>
            </wp:positionV>
            <wp:extent cx="685800" cy="771525"/>
            <wp:effectExtent l="19050" t="0" r="0" b="0"/>
            <wp:wrapTight wrapText="bothSides">
              <wp:wrapPolygon edited="0">
                <wp:start x="9000" y="0"/>
                <wp:lineTo x="3600" y="2133"/>
                <wp:lineTo x="1200" y="6933"/>
                <wp:lineTo x="-600" y="16533"/>
                <wp:lineTo x="600" y="21333"/>
                <wp:lineTo x="1800" y="21333"/>
                <wp:lineTo x="19200" y="21333"/>
                <wp:lineTo x="20400" y="21333"/>
                <wp:lineTo x="21600" y="19200"/>
                <wp:lineTo x="21600" y="17067"/>
                <wp:lineTo x="21000" y="7467"/>
                <wp:lineTo x="15000" y="1067"/>
                <wp:lineTo x="12600" y="0"/>
                <wp:lineTo x="900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5" r:link="rId6"/>
                    <a:srcRect/>
                    <a:stretch>
                      <a:fillRect/>
                    </a:stretch>
                  </pic:blipFill>
                  <pic:spPr bwMode="auto">
                    <a:xfrm>
                      <a:off x="0" y="0"/>
                      <a:ext cx="685800" cy="771525"/>
                    </a:xfrm>
                    <a:prstGeom prst="rect">
                      <a:avLst/>
                    </a:prstGeom>
                    <a:noFill/>
                    <a:ln w="9525">
                      <a:noFill/>
                      <a:miter lim="800000"/>
                      <a:headEnd/>
                      <a:tailEnd/>
                    </a:ln>
                  </pic:spPr>
                </pic:pic>
              </a:graphicData>
            </a:graphic>
          </wp:anchor>
        </w:drawing>
      </w:r>
    </w:p>
    <w:p w:rsidR="009F1532" w:rsidRDefault="009F1532" w:rsidP="009012BE">
      <w:pPr>
        <w:spacing w:after="0" w:line="240" w:lineRule="auto"/>
        <w:jc w:val="center"/>
        <w:outlineLvl w:val="0"/>
        <w:rPr>
          <w:rFonts w:ascii="Times New Roman" w:eastAsia="Times New Roman" w:hAnsi="Times New Roman" w:cs="Times New Roman"/>
          <w:b/>
          <w:sz w:val="28"/>
          <w:szCs w:val="28"/>
        </w:rPr>
      </w:pPr>
    </w:p>
    <w:p w:rsidR="009012BE" w:rsidRDefault="009012BE"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p>
    <w:p w:rsidR="009012BE" w:rsidRDefault="009F1532"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ПРУДКОВСКОГО</w:t>
      </w:r>
      <w:r w:rsidR="009012BE">
        <w:rPr>
          <w:rFonts w:ascii="Times New Roman" w:eastAsia="Times New Roman" w:hAnsi="Times New Roman" w:cs="Times New Roman"/>
          <w:b/>
          <w:sz w:val="28"/>
          <w:szCs w:val="28"/>
        </w:rPr>
        <w:t xml:space="preserve"> СЕЛЬСКОГО ПОСЕЛЕНИЯ</w:t>
      </w:r>
    </w:p>
    <w:p w:rsidR="009012BE" w:rsidRDefault="009012BE"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ПОЧИНКОВСКОГО РАЙОНА СМОЛЕНСКОЙ ОБЛАСТИ</w:t>
      </w:r>
    </w:p>
    <w:p w:rsidR="009012BE" w:rsidRDefault="009012BE" w:rsidP="009012BE">
      <w:pPr>
        <w:spacing w:after="0" w:line="240" w:lineRule="auto"/>
        <w:jc w:val="center"/>
        <w:rPr>
          <w:rFonts w:ascii="Times New Roman" w:eastAsia="Times New Roman" w:hAnsi="Times New Roman" w:cs="Times New Roman"/>
          <w:b/>
          <w:sz w:val="28"/>
          <w:szCs w:val="28"/>
        </w:rPr>
      </w:pPr>
    </w:p>
    <w:p w:rsidR="009012BE" w:rsidRDefault="009012BE"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9012BE" w:rsidRDefault="009012BE" w:rsidP="009012BE">
      <w:pPr>
        <w:spacing w:after="0" w:line="240" w:lineRule="auto"/>
        <w:jc w:val="both"/>
        <w:outlineLvl w:val="0"/>
        <w:rPr>
          <w:rFonts w:ascii="Times New Roman" w:eastAsia="Times New Roman" w:hAnsi="Times New Roman" w:cs="Times New Roman"/>
          <w:b/>
          <w:sz w:val="28"/>
          <w:szCs w:val="28"/>
        </w:rPr>
      </w:pPr>
    </w:p>
    <w:tbl>
      <w:tblPr>
        <w:tblW w:w="0" w:type="auto"/>
        <w:tblInd w:w="-34" w:type="dxa"/>
        <w:tblLayout w:type="fixed"/>
        <w:tblLook w:val="04A0"/>
      </w:tblPr>
      <w:tblGrid>
        <w:gridCol w:w="568"/>
        <w:gridCol w:w="2481"/>
        <w:gridCol w:w="425"/>
        <w:gridCol w:w="851"/>
      </w:tblGrid>
      <w:tr w:rsidR="009012BE" w:rsidTr="009012BE">
        <w:tc>
          <w:tcPr>
            <w:tcW w:w="568" w:type="dxa"/>
            <w:hideMark/>
          </w:tcPr>
          <w:p w:rsidR="009012BE" w:rsidRDefault="009012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w:t>
            </w:r>
          </w:p>
        </w:tc>
        <w:tc>
          <w:tcPr>
            <w:tcW w:w="2481" w:type="dxa"/>
            <w:tcBorders>
              <w:top w:val="nil"/>
              <w:left w:val="nil"/>
              <w:bottom w:val="single" w:sz="4" w:space="0" w:color="auto"/>
              <w:right w:val="nil"/>
            </w:tcBorders>
          </w:tcPr>
          <w:p w:rsidR="009012BE" w:rsidRPr="000418BA" w:rsidRDefault="000418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22 </w:t>
            </w:r>
            <w:r>
              <w:rPr>
                <w:rFonts w:ascii="Times New Roman" w:eastAsia="Times New Roman" w:hAnsi="Times New Roman" w:cs="Times New Roman"/>
                <w:sz w:val="28"/>
                <w:szCs w:val="28"/>
              </w:rPr>
              <w:t xml:space="preserve">    марта 2018</w:t>
            </w:r>
          </w:p>
        </w:tc>
        <w:tc>
          <w:tcPr>
            <w:tcW w:w="425" w:type="dxa"/>
            <w:hideMark/>
          </w:tcPr>
          <w:p w:rsidR="009012BE" w:rsidRDefault="009012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1" w:type="dxa"/>
            <w:tcBorders>
              <w:top w:val="nil"/>
              <w:left w:val="nil"/>
              <w:bottom w:val="single" w:sz="4" w:space="0" w:color="auto"/>
              <w:right w:val="nil"/>
            </w:tcBorders>
          </w:tcPr>
          <w:p w:rsidR="009012BE" w:rsidRDefault="000418B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bl>
    <w:p w:rsidR="009012BE" w:rsidRDefault="009012BE" w:rsidP="009012BE">
      <w:pPr>
        <w:spacing w:after="0" w:line="240" w:lineRule="auto"/>
        <w:ind w:right="4675"/>
        <w:jc w:val="both"/>
        <w:rPr>
          <w:rFonts w:ascii="Times New Roman" w:eastAsia="Times New Roman" w:hAnsi="Times New Roman" w:cs="Times New Roman"/>
          <w:sz w:val="16"/>
          <w:szCs w:val="16"/>
        </w:rPr>
      </w:pPr>
    </w:p>
    <w:p w:rsidR="009012BE" w:rsidRDefault="009012BE" w:rsidP="009012BE">
      <w:pPr>
        <w:spacing w:after="0" w:line="240" w:lineRule="auto"/>
        <w:ind w:right="4675"/>
        <w:jc w:val="both"/>
        <w:rPr>
          <w:rFonts w:ascii="Times New Roman" w:eastAsia="Times New Roman" w:hAnsi="Times New Roman" w:cs="Times New Roman"/>
          <w:sz w:val="16"/>
          <w:szCs w:val="16"/>
        </w:rPr>
      </w:pPr>
    </w:p>
    <w:p w:rsidR="009012BE" w:rsidRDefault="009012BE" w:rsidP="009F1532">
      <w:pPr>
        <w:spacing w:before="100" w:beforeAutospacing="1" w:after="100" w:afterAutospacing="1" w:line="240" w:lineRule="atLeast"/>
        <w:ind w:right="4535"/>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О внесении изменения в Административный регламент Администрации </w:t>
      </w:r>
      <w:r w:rsidR="009F1532">
        <w:rPr>
          <w:rFonts w:ascii="Times New Roman" w:eastAsia="Times New Roman" w:hAnsi="Times New Roman" w:cs="Times New Roman"/>
          <w:sz w:val="28"/>
          <w:szCs w:val="28"/>
        </w:rPr>
        <w:t>Прудковского</w:t>
      </w:r>
      <w:r>
        <w:rPr>
          <w:rFonts w:ascii="Times New Roman" w:eastAsia="Times New Roman" w:hAnsi="Times New Roman" w:cs="Times New Roman"/>
          <w:sz w:val="28"/>
          <w:szCs w:val="28"/>
        </w:rPr>
        <w:t xml:space="preserve"> сельского поселения по исполнению муниципальной функции «Осуществление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9012BE" w:rsidRDefault="009012BE" w:rsidP="009012BE">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012BE" w:rsidRDefault="009012BE" w:rsidP="009012BE">
      <w:pPr>
        <w:keepNext/>
        <w:spacing w:after="0" w:line="240" w:lineRule="auto"/>
        <w:ind w:firstLine="709"/>
        <w:jc w:val="both"/>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8"/>
        </w:rPr>
        <w:t>В соответствии  со статьей 20 Жилищного кодекса Российской Федерации,</w:t>
      </w:r>
      <w:r>
        <w:rPr>
          <w:rFonts w:ascii="Times New Roman" w:eastAsia="Times New Roman" w:hAnsi="Times New Roman" w:cs="Times New Roman"/>
          <w:sz w:val="28"/>
          <w:szCs w:val="20"/>
        </w:rPr>
        <w:t xml:space="preserve"> </w:t>
      </w:r>
    </w:p>
    <w:p w:rsidR="009012BE" w:rsidRDefault="009012BE" w:rsidP="009012BE">
      <w:pPr>
        <w:spacing w:after="0" w:line="240" w:lineRule="auto"/>
        <w:jc w:val="both"/>
        <w:rPr>
          <w:rFonts w:ascii="Times New Roman" w:eastAsia="Times New Roman" w:hAnsi="Times New Roman" w:cs="Times New Roman"/>
          <w:sz w:val="20"/>
          <w:szCs w:val="20"/>
        </w:rPr>
      </w:pPr>
    </w:p>
    <w:p w:rsidR="009012BE" w:rsidRDefault="009012BE" w:rsidP="009012BE">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012BE" w:rsidRDefault="009012BE" w:rsidP="009012B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r w:rsidR="009F1532">
        <w:rPr>
          <w:rFonts w:ascii="Times New Roman" w:eastAsia="Times New Roman" w:hAnsi="Times New Roman" w:cs="Times New Roman"/>
          <w:sz w:val="28"/>
          <w:szCs w:val="28"/>
        </w:rPr>
        <w:t>Прудковского</w:t>
      </w:r>
      <w:r>
        <w:rPr>
          <w:rFonts w:ascii="Times New Roman" w:eastAsia="Times New Roman" w:hAnsi="Times New Roman" w:cs="Times New Roman"/>
          <w:sz w:val="28"/>
          <w:szCs w:val="28"/>
        </w:rPr>
        <w:t xml:space="preserve">  сельского поселения  Починковского района Смоленской области   </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о с т а </w:t>
      </w:r>
      <w:proofErr w:type="spellStart"/>
      <w:r>
        <w:rPr>
          <w:rFonts w:ascii="Times New Roman" w:eastAsia="Times New Roman" w:hAnsi="Times New Roman" w:cs="Times New Roman"/>
          <w:sz w:val="28"/>
          <w:szCs w:val="28"/>
        </w:rPr>
        <w:t>н</w:t>
      </w:r>
      <w:proofErr w:type="spellEnd"/>
      <w:r>
        <w:rPr>
          <w:rFonts w:ascii="Times New Roman" w:eastAsia="Times New Roman" w:hAnsi="Times New Roman" w:cs="Times New Roman"/>
          <w:sz w:val="28"/>
          <w:szCs w:val="28"/>
        </w:rPr>
        <w:t xml:space="preserve"> о в л я е т:</w:t>
      </w:r>
    </w:p>
    <w:p w:rsidR="009012BE" w:rsidRDefault="009012BE" w:rsidP="009012BE">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012BE" w:rsidRDefault="009012BE" w:rsidP="009012BE">
      <w:pPr>
        <w:numPr>
          <w:ilvl w:val="0"/>
          <w:numId w:val="1"/>
        </w:numPr>
        <w:spacing w:after="0" w:line="240" w:lineRule="auto"/>
        <w:ind w:left="0" w:right="-5"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Внести в Административный регламент Администрации </w:t>
      </w:r>
      <w:r w:rsidR="009F1532">
        <w:rPr>
          <w:rFonts w:ascii="Times New Roman" w:eastAsia="Times New Roman" w:hAnsi="Times New Roman" w:cs="Times New Roman"/>
          <w:sz w:val="28"/>
          <w:szCs w:val="28"/>
        </w:rPr>
        <w:t>Прудковского</w:t>
      </w:r>
      <w:r>
        <w:rPr>
          <w:rFonts w:ascii="Times New Roman" w:eastAsia="Times New Roman" w:hAnsi="Times New Roman" w:cs="Times New Roman"/>
          <w:sz w:val="28"/>
          <w:szCs w:val="28"/>
        </w:rPr>
        <w:t xml:space="preserve"> сельского поселения по исполнению муниципальной функции «Осуществление контроля за использованием и сохранностью муниципального жилищного фонда, соответствием жилых помещений данного </w:t>
      </w:r>
      <w:proofErr w:type="gramStart"/>
      <w:r>
        <w:rPr>
          <w:rFonts w:ascii="Times New Roman" w:eastAsia="Times New Roman" w:hAnsi="Times New Roman" w:cs="Times New Roman"/>
          <w:sz w:val="28"/>
          <w:szCs w:val="28"/>
        </w:rPr>
        <w:t>фонда</w:t>
      </w:r>
      <w:proofErr w:type="gramEnd"/>
      <w:r>
        <w:rPr>
          <w:rFonts w:ascii="Times New Roman" w:eastAsia="Times New Roman" w:hAnsi="Times New Roman" w:cs="Times New Roman"/>
          <w:sz w:val="28"/>
          <w:szCs w:val="28"/>
        </w:rPr>
        <w:t xml:space="preserve"> установленным санитарным и техническим правилам и нормам, иным требованиям законодательства», утвержденный  постановлением Администрации </w:t>
      </w:r>
      <w:r w:rsidR="009F1532">
        <w:rPr>
          <w:rFonts w:ascii="Times New Roman" w:eastAsia="Times New Roman" w:hAnsi="Times New Roman" w:cs="Times New Roman"/>
          <w:sz w:val="28"/>
          <w:szCs w:val="28"/>
        </w:rPr>
        <w:t>Прудковского</w:t>
      </w:r>
      <w:r>
        <w:rPr>
          <w:rFonts w:ascii="Times New Roman" w:eastAsia="Times New Roman" w:hAnsi="Times New Roman" w:cs="Times New Roman"/>
          <w:sz w:val="28"/>
          <w:szCs w:val="28"/>
        </w:rPr>
        <w:t xml:space="preserve"> сельского поселения Починковского района Смоленской области от </w:t>
      </w:r>
      <w:r w:rsidR="000418BA">
        <w:rPr>
          <w:rFonts w:ascii="Times New Roman" w:eastAsia="Times New Roman" w:hAnsi="Times New Roman" w:cs="Times New Roman"/>
          <w:sz w:val="28"/>
          <w:szCs w:val="28"/>
        </w:rPr>
        <w:t>21.11.2012г. № 35</w:t>
      </w:r>
      <w:r>
        <w:rPr>
          <w:rFonts w:ascii="Times New Roman" w:eastAsia="Times New Roman" w:hAnsi="Times New Roman" w:cs="Times New Roman"/>
          <w:sz w:val="28"/>
          <w:szCs w:val="28"/>
        </w:rPr>
        <w:t xml:space="preserve"> (в редакции постановлений Адм</w:t>
      </w:r>
      <w:r w:rsidR="000418BA">
        <w:rPr>
          <w:rFonts w:ascii="Times New Roman" w:eastAsia="Times New Roman" w:hAnsi="Times New Roman" w:cs="Times New Roman"/>
          <w:sz w:val="28"/>
          <w:szCs w:val="28"/>
        </w:rPr>
        <w:t>инистрации от 28.03.2014г. № 12, от 08.02.2017</w:t>
      </w:r>
      <w:r>
        <w:rPr>
          <w:rFonts w:ascii="Times New Roman" w:eastAsia="Times New Roman" w:hAnsi="Times New Roman" w:cs="Times New Roman"/>
          <w:sz w:val="28"/>
          <w:szCs w:val="28"/>
        </w:rPr>
        <w:t>г. № 8) следующее изменение:</w:t>
      </w:r>
    </w:p>
    <w:p w:rsidR="009012BE" w:rsidRDefault="009012BE" w:rsidP="009012BE">
      <w:pPr>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0" w:name="sub_144"/>
      <w:r>
        <w:rPr>
          <w:rFonts w:ascii="Times New Roman" w:eastAsia="Times New Roman" w:hAnsi="Times New Roman" w:cs="Times New Roman"/>
          <w:sz w:val="28"/>
          <w:szCs w:val="28"/>
        </w:rPr>
        <w:t>- подпункт 5 пункта 4.2. изложить в следующей редакции:</w:t>
      </w:r>
    </w:p>
    <w:p w:rsidR="009012BE" w:rsidRDefault="009012BE" w:rsidP="009012BE">
      <w:pPr>
        <w:autoSpaceDE w:val="0"/>
        <w:autoSpaceDN w:val="0"/>
        <w:adjustRightInd w:val="0"/>
        <w:spacing w:after="0" w:line="240" w:lineRule="auto"/>
        <w:ind w:firstLine="540"/>
        <w:jc w:val="both"/>
        <w:outlineLvl w:val="1"/>
        <w:rPr>
          <w:rStyle w:val="blk"/>
        </w:rPr>
      </w:pPr>
      <w:proofErr w:type="gramStart"/>
      <w:r>
        <w:rPr>
          <w:rFonts w:ascii="Times New Roman" w:eastAsia="Times New Roman" w:hAnsi="Times New Roman" w:cs="Times New Roman"/>
          <w:sz w:val="28"/>
          <w:szCs w:val="28"/>
        </w:rPr>
        <w:lastRenderedPageBreak/>
        <w:t xml:space="preserve">«5) </w:t>
      </w:r>
      <w:bookmarkEnd w:id="0"/>
      <w:r>
        <w:rPr>
          <w:rFonts w:ascii="Times New Roman" w:eastAsia="Times New Roman" w:hAnsi="Times New Roman" w:cs="Times New Roman"/>
          <w:sz w:val="28"/>
          <w:szCs w:val="28"/>
        </w:rPr>
        <w:t xml:space="preserve"> </w:t>
      </w:r>
      <w:r>
        <w:rPr>
          <w:rStyle w:val="blk"/>
          <w:rFonts w:ascii="Times New Roman" w:hAnsi="Times New Roman" w:cs="Times New Roman"/>
          <w:sz w:val="28"/>
          <w:szCs w:val="28"/>
        </w:rPr>
        <w:t>поступление,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w:t>
      </w:r>
      <w:proofErr w:type="gramEnd"/>
      <w:r>
        <w:rPr>
          <w:rStyle w:val="blk"/>
          <w:rFonts w:ascii="Times New Roman" w:hAnsi="Times New Roman" w:cs="Times New Roman"/>
          <w:sz w:val="28"/>
          <w:szCs w:val="28"/>
        </w:rPr>
        <w:t xml:space="preserve"> </w:t>
      </w:r>
      <w:proofErr w:type="gramStart"/>
      <w:r>
        <w:rPr>
          <w:rStyle w:val="blk"/>
          <w:rFonts w:ascii="Times New Roman" w:hAnsi="Times New Roman" w:cs="Times New Roman"/>
          <w:sz w:val="28"/>
          <w:szCs w:val="28"/>
        </w:rPr>
        <w:t>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w:t>
      </w:r>
      <w:proofErr w:type="gramEnd"/>
      <w:r>
        <w:rPr>
          <w:rStyle w:val="blk"/>
          <w:rFonts w:ascii="Times New Roman" w:hAnsi="Times New Roman" w:cs="Times New Roman"/>
          <w:sz w:val="28"/>
          <w:szCs w:val="28"/>
        </w:rPr>
        <w:t xml:space="preserve"> </w:t>
      </w:r>
      <w:proofErr w:type="gramStart"/>
      <w:r>
        <w:rPr>
          <w:rStyle w:val="blk"/>
          <w:rFonts w:ascii="Times New Roman" w:hAnsi="Times New Roman" w:cs="Times New Roman"/>
          <w:sz w:val="28"/>
          <w:szCs w:val="28"/>
        </w:rPr>
        <w:t xml:space="preserve">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7" w:anchor="dst101156" w:history="1">
        <w:r>
          <w:rPr>
            <w:rStyle w:val="a3"/>
            <w:rFonts w:ascii="Times New Roman" w:hAnsi="Times New Roman" w:cs="Times New Roman"/>
            <w:sz w:val="28"/>
            <w:szCs w:val="28"/>
          </w:rPr>
          <w:t>части 1 статьи 164</w:t>
        </w:r>
      </w:hyperlink>
      <w:r>
        <w:rPr>
          <w:rStyle w:val="blk"/>
          <w:rFonts w:ascii="Times New Roman" w:hAnsi="Times New Roman" w:cs="Times New Roman"/>
          <w:sz w:val="28"/>
          <w:szCs w:val="28"/>
        </w:rPr>
        <w:t xml:space="preserve"> ЖК РФ лицами договоров оказания услуг</w:t>
      </w:r>
      <w:proofErr w:type="gramEnd"/>
      <w:r>
        <w:rPr>
          <w:rStyle w:val="blk"/>
          <w:rFonts w:ascii="Times New Roman" w:hAnsi="Times New Roman" w:cs="Times New Roman"/>
          <w:sz w:val="28"/>
          <w:szCs w:val="28"/>
        </w:rPr>
        <w:t xml:space="preserve"> </w:t>
      </w:r>
      <w:proofErr w:type="gramStart"/>
      <w:r>
        <w:rPr>
          <w:rStyle w:val="blk"/>
          <w:rFonts w:ascii="Times New Roman" w:hAnsi="Times New Roman" w:cs="Times New Roman"/>
          <w:sz w:val="28"/>
          <w:szCs w:val="28"/>
        </w:rPr>
        <w:t xml:space="preserve">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8" w:anchor="dst422" w:history="1">
        <w:r>
          <w:rPr>
            <w:rStyle w:val="a3"/>
            <w:rFonts w:ascii="Times New Roman" w:hAnsi="Times New Roman" w:cs="Times New Roman"/>
            <w:sz w:val="28"/>
            <w:szCs w:val="28"/>
          </w:rPr>
          <w:t>частью 2 статьи 162</w:t>
        </w:r>
      </w:hyperlink>
      <w:r>
        <w:rPr>
          <w:rStyle w:val="blk"/>
          <w:rFonts w:ascii="Times New Roman" w:hAnsi="Times New Roman" w:cs="Times New Roman"/>
          <w:sz w:val="28"/>
          <w:szCs w:val="28"/>
        </w:rPr>
        <w:t xml:space="preserve"> ЖК РФ, о фактах нарушения в области применения</w:t>
      </w:r>
      <w:proofErr w:type="gramEnd"/>
      <w:r>
        <w:rPr>
          <w:rStyle w:val="blk"/>
          <w:rFonts w:ascii="Times New Roman" w:hAnsi="Times New Roman" w:cs="Times New Roman"/>
          <w:sz w:val="28"/>
          <w:szCs w:val="28"/>
        </w:rPr>
        <w:t xml:space="preserve"> </w:t>
      </w:r>
      <w:proofErr w:type="gramStart"/>
      <w:r>
        <w:rPr>
          <w:rStyle w:val="blk"/>
          <w:rFonts w:ascii="Times New Roman" w:hAnsi="Times New Roman" w:cs="Times New Roman"/>
          <w:sz w:val="28"/>
          <w:szCs w:val="28"/>
        </w:rPr>
        <w:t>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w:t>
      </w:r>
      <w:proofErr w:type="gramEnd"/>
      <w:r>
        <w:rPr>
          <w:rStyle w:val="blk"/>
          <w:rFonts w:ascii="Times New Roman" w:hAnsi="Times New Roman" w:cs="Times New Roman"/>
          <w:sz w:val="28"/>
          <w:szCs w:val="28"/>
        </w:rPr>
        <w:t xml:space="preserve">, </w:t>
      </w:r>
      <w:proofErr w:type="gramStart"/>
      <w:r>
        <w:rPr>
          <w:rStyle w:val="blk"/>
          <w:rFonts w:ascii="Times New Roman" w:hAnsi="Times New Roman" w:cs="Times New Roman"/>
          <w:sz w:val="28"/>
          <w:szCs w:val="28"/>
        </w:rPr>
        <w:t xml:space="preserve">о фактах нарушения </w:t>
      </w:r>
      <w:proofErr w:type="spellStart"/>
      <w:r>
        <w:rPr>
          <w:rStyle w:val="blk"/>
          <w:rFonts w:ascii="Times New Roman" w:hAnsi="Times New Roman" w:cs="Times New Roman"/>
          <w:sz w:val="28"/>
          <w:szCs w:val="28"/>
        </w:rPr>
        <w:t>наймодателями</w:t>
      </w:r>
      <w:proofErr w:type="spellEnd"/>
      <w:r>
        <w:rPr>
          <w:rStyle w:val="blk"/>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Pr>
          <w:rStyle w:val="blk"/>
          <w:rFonts w:ascii="Times New Roman" w:hAnsi="Times New Roman" w:cs="Times New Roman"/>
          <w:sz w:val="28"/>
          <w:szCs w:val="28"/>
        </w:rPr>
        <w:t>наймодателям</w:t>
      </w:r>
      <w:proofErr w:type="spellEnd"/>
      <w:r>
        <w:rPr>
          <w:rStyle w:val="blk"/>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w:t>
      </w:r>
      <w:r>
        <w:rPr>
          <w:rStyle w:val="blk"/>
          <w:rFonts w:ascii="Times New Roman" w:hAnsi="Times New Roman" w:cs="Times New Roman"/>
          <w:sz w:val="28"/>
          <w:szCs w:val="28"/>
        </w:rPr>
        <w:lastRenderedPageBreak/>
        <w:t xml:space="preserve">самоуправления, </w:t>
      </w:r>
      <w:proofErr w:type="spellStart"/>
      <w:r>
        <w:rPr>
          <w:rStyle w:val="blk"/>
          <w:rFonts w:ascii="Times New Roman" w:hAnsi="Times New Roman" w:cs="Times New Roman"/>
          <w:sz w:val="28"/>
          <w:szCs w:val="28"/>
        </w:rPr>
        <w:t>ресурсоснабжающими</w:t>
      </w:r>
      <w:proofErr w:type="spellEnd"/>
      <w:r>
        <w:rPr>
          <w:rStyle w:val="blk"/>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w:t>
      </w:r>
      <w:proofErr w:type="gramEnd"/>
      <w:r>
        <w:rPr>
          <w:rStyle w:val="blk"/>
          <w:rFonts w:ascii="Times New Roman" w:hAnsi="Times New Roman" w:cs="Times New Roman"/>
          <w:sz w:val="28"/>
          <w:szCs w:val="28"/>
        </w:rPr>
        <w:t xml:space="preserve"> в системе. </w:t>
      </w:r>
      <w:proofErr w:type="gramStart"/>
      <w:r>
        <w:rPr>
          <w:rStyle w:val="blk"/>
          <w:rFonts w:ascii="Times New Roman" w:hAnsi="Times New Roman" w:cs="Times New Roman"/>
          <w:sz w:val="28"/>
          <w:szCs w:val="28"/>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Pr>
          <w:rStyle w:val="blk"/>
          <w:rFonts w:ascii="Times New Roman" w:hAnsi="Times New Roman" w:cs="Times New Roman"/>
          <w:sz w:val="28"/>
          <w:szCs w:val="28"/>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Pr>
          <w:rStyle w:val="blk"/>
          <w:rFonts w:ascii="Times New Roman" w:hAnsi="Times New Roman" w:cs="Times New Roman"/>
          <w:sz w:val="28"/>
          <w:szCs w:val="28"/>
        </w:rPr>
        <w:t>.».</w:t>
      </w:r>
      <w:proofErr w:type="gramEnd"/>
    </w:p>
    <w:p w:rsidR="009012BE" w:rsidRDefault="009012BE" w:rsidP="009012BE">
      <w:pPr>
        <w:autoSpaceDE w:val="0"/>
        <w:autoSpaceDN w:val="0"/>
        <w:adjustRightInd w:val="0"/>
        <w:spacing w:after="0" w:line="240" w:lineRule="auto"/>
        <w:ind w:firstLine="720"/>
        <w:jc w:val="both"/>
        <w:rPr>
          <w:rFonts w:eastAsia="Times New Roman"/>
        </w:rPr>
      </w:pPr>
      <w:r>
        <w:rPr>
          <w:rFonts w:ascii="Times New Roman" w:eastAsia="Times New Roman" w:hAnsi="Times New Roman" w:cs="Times New Roman"/>
          <w:sz w:val="28"/>
          <w:szCs w:val="28"/>
        </w:rPr>
        <w:t xml:space="preserve">2. </w:t>
      </w:r>
      <w:proofErr w:type="gramStart"/>
      <w:r>
        <w:rPr>
          <w:rFonts w:ascii="Times New Roman" w:eastAsia="Times New Roman" w:hAnsi="Times New Roman" w:cs="Times New Roman"/>
          <w:sz w:val="28"/>
          <w:szCs w:val="28"/>
        </w:rPr>
        <w:t>Разместить</w:t>
      </w:r>
      <w:proofErr w:type="gramEnd"/>
      <w:r>
        <w:rPr>
          <w:rFonts w:ascii="Times New Roman" w:eastAsia="Times New Roman" w:hAnsi="Times New Roman" w:cs="Times New Roman"/>
          <w:sz w:val="28"/>
          <w:szCs w:val="28"/>
        </w:rPr>
        <w:t xml:space="preserve"> настоящее постановление на официальном сайте Администрации </w:t>
      </w:r>
      <w:r w:rsidR="009F1532">
        <w:rPr>
          <w:rFonts w:ascii="Times New Roman" w:eastAsia="Times New Roman" w:hAnsi="Times New Roman" w:cs="Times New Roman"/>
          <w:sz w:val="28"/>
          <w:szCs w:val="28"/>
        </w:rPr>
        <w:t>Прудковского</w:t>
      </w:r>
      <w:r>
        <w:rPr>
          <w:rFonts w:ascii="Times New Roman" w:eastAsia="Times New Roman" w:hAnsi="Times New Roman" w:cs="Times New Roman"/>
          <w:sz w:val="28"/>
          <w:szCs w:val="28"/>
        </w:rPr>
        <w:t xml:space="preserve"> сельского поселения Починковского района Смоленской области в информационно-телекоммуникационной сети «Интернет».</w:t>
      </w:r>
    </w:p>
    <w:p w:rsidR="009012BE" w:rsidRDefault="009012BE" w:rsidP="009012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Настоящее постановление вступает в силу с момента подписания. </w:t>
      </w:r>
    </w:p>
    <w:p w:rsidR="009012BE" w:rsidRDefault="009012BE" w:rsidP="009012BE">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012BE" w:rsidRDefault="009012BE" w:rsidP="009012BE">
      <w:pPr>
        <w:spacing w:after="0" w:line="240" w:lineRule="auto"/>
        <w:ind w:left="142" w:right="-5" w:hanging="142"/>
        <w:jc w:val="both"/>
        <w:rPr>
          <w:rFonts w:ascii="Times New Roman" w:eastAsia="Times New Roman" w:hAnsi="Times New Roman" w:cs="Times New Roman"/>
          <w:sz w:val="28"/>
          <w:szCs w:val="28"/>
        </w:rPr>
      </w:pPr>
    </w:p>
    <w:p w:rsidR="009012BE" w:rsidRDefault="009012BE" w:rsidP="009012BE">
      <w:pPr>
        <w:spacing w:after="0" w:line="240" w:lineRule="auto"/>
        <w:ind w:left="142" w:right="-5" w:hanging="142"/>
        <w:jc w:val="both"/>
        <w:rPr>
          <w:rFonts w:ascii="Times New Roman" w:eastAsia="Times New Roman" w:hAnsi="Times New Roman" w:cs="Times New Roman"/>
          <w:sz w:val="28"/>
          <w:szCs w:val="28"/>
        </w:rPr>
      </w:pPr>
    </w:p>
    <w:p w:rsidR="009012BE" w:rsidRDefault="009012BE" w:rsidP="009012BE">
      <w:pPr>
        <w:spacing w:after="0" w:line="240" w:lineRule="auto"/>
        <w:ind w:left="142" w:right="-5" w:hanging="142"/>
        <w:jc w:val="both"/>
        <w:rPr>
          <w:rFonts w:ascii="Times New Roman" w:eastAsia="Times New Roman" w:hAnsi="Times New Roman" w:cs="Times New Roman"/>
          <w:sz w:val="28"/>
          <w:szCs w:val="28"/>
        </w:rPr>
      </w:pPr>
    </w:p>
    <w:p w:rsidR="009012BE" w:rsidRDefault="009012BE" w:rsidP="009012BE">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9012BE" w:rsidRDefault="009F1532" w:rsidP="009012BE">
      <w:pPr>
        <w:spacing w:after="0" w:line="240" w:lineRule="auto"/>
        <w:rPr>
          <w:rFonts w:ascii="Times New Roman" w:hAnsi="Times New Roman" w:cs="Times New Roman"/>
          <w:sz w:val="28"/>
          <w:szCs w:val="28"/>
        </w:rPr>
      </w:pPr>
      <w:r>
        <w:rPr>
          <w:rFonts w:ascii="Times New Roman" w:hAnsi="Times New Roman" w:cs="Times New Roman"/>
          <w:sz w:val="28"/>
          <w:szCs w:val="28"/>
        </w:rPr>
        <w:t>Прудковского</w:t>
      </w:r>
      <w:r w:rsidR="009012BE">
        <w:rPr>
          <w:rFonts w:ascii="Times New Roman" w:hAnsi="Times New Roman" w:cs="Times New Roman"/>
          <w:sz w:val="28"/>
          <w:szCs w:val="28"/>
        </w:rPr>
        <w:t xml:space="preserve"> сельского поселения </w:t>
      </w:r>
    </w:p>
    <w:p w:rsidR="009012BE" w:rsidRDefault="009012BE" w:rsidP="009012B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Починковского района </w:t>
      </w:r>
    </w:p>
    <w:p w:rsidR="009012BE" w:rsidRDefault="009012BE" w:rsidP="009012BE">
      <w:pPr>
        <w:tabs>
          <w:tab w:val="left" w:pos="6600"/>
        </w:tabs>
        <w:spacing w:after="0" w:line="240" w:lineRule="auto"/>
        <w:rPr>
          <w:rFonts w:ascii="Times New Roman" w:hAnsi="Times New Roman" w:cs="Times New Roman"/>
          <w:sz w:val="28"/>
          <w:szCs w:val="28"/>
        </w:rPr>
      </w:pPr>
      <w:r>
        <w:rPr>
          <w:rFonts w:ascii="Times New Roman" w:hAnsi="Times New Roman" w:cs="Times New Roman"/>
          <w:sz w:val="28"/>
          <w:szCs w:val="28"/>
        </w:rPr>
        <w:t>Смоленской области</w:t>
      </w:r>
      <w:r>
        <w:rPr>
          <w:rFonts w:ascii="Times New Roman" w:hAnsi="Times New Roman" w:cs="Times New Roman"/>
          <w:sz w:val="28"/>
          <w:szCs w:val="28"/>
        </w:rPr>
        <w:tab/>
      </w:r>
      <w:r w:rsidR="000418BA">
        <w:rPr>
          <w:rFonts w:ascii="Times New Roman" w:hAnsi="Times New Roman" w:cs="Times New Roman"/>
          <w:sz w:val="28"/>
          <w:szCs w:val="28"/>
        </w:rPr>
        <w:t xml:space="preserve">       Н.П. Иванченко</w:t>
      </w:r>
    </w:p>
    <w:p w:rsidR="009012BE" w:rsidRDefault="009012BE" w:rsidP="009012BE">
      <w:pPr>
        <w:spacing w:after="0"/>
      </w:pPr>
    </w:p>
    <w:p w:rsidR="009012BE" w:rsidRDefault="009012BE" w:rsidP="009012BE"/>
    <w:p w:rsidR="009012BE" w:rsidRDefault="009012BE" w:rsidP="009012BE"/>
    <w:p w:rsidR="009012BE" w:rsidRDefault="009012BE" w:rsidP="009012BE"/>
    <w:p w:rsidR="009012BE" w:rsidRDefault="009012BE" w:rsidP="009012BE"/>
    <w:p w:rsidR="00692DD7" w:rsidRDefault="00692DD7"/>
    <w:sectPr w:rsidR="00692DD7" w:rsidSect="009E3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7702C"/>
    <w:multiLevelType w:val="hybridMultilevel"/>
    <w:tmpl w:val="01F8F7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12BE"/>
    <w:rsid w:val="000418BA"/>
    <w:rsid w:val="000F4BC9"/>
    <w:rsid w:val="00692DD7"/>
    <w:rsid w:val="009012BE"/>
    <w:rsid w:val="009E36B8"/>
    <w:rsid w:val="009F1532"/>
    <w:rsid w:val="00A51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6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12BE"/>
    <w:rPr>
      <w:color w:val="0000FF"/>
      <w:u w:val="single"/>
    </w:rPr>
  </w:style>
  <w:style w:type="character" w:customStyle="1" w:styleId="blk">
    <w:name w:val="blk"/>
    <w:basedOn w:val="a0"/>
    <w:rsid w:val="009012BE"/>
  </w:style>
</w:styles>
</file>

<file path=word/webSettings.xml><?xml version="1.0" encoding="utf-8"?>
<w:webSettings xmlns:r="http://schemas.openxmlformats.org/officeDocument/2006/relationships" xmlns:w="http://schemas.openxmlformats.org/wordprocessingml/2006/main">
  <w:divs>
    <w:div w:id="19331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293/14e9738be002fe3ab76c0d580b863aac1ac65fb7/" TargetMode="External"/><Relationship Id="rId3" Type="http://schemas.openxmlformats.org/officeDocument/2006/relationships/settings" Target="settings.xml"/><Relationship Id="rId7" Type="http://schemas.openxmlformats.org/officeDocument/2006/relationships/hyperlink" Target="http://www.consultant.ru/document/cons_doc_LAW_287293/71861d068253eb32f913279b4bdb983015034e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887</Words>
  <Characters>5061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2018-03-27T13:11:00Z</cp:lastPrinted>
  <dcterms:created xsi:type="dcterms:W3CDTF">2018-03-22T13:41:00Z</dcterms:created>
  <dcterms:modified xsi:type="dcterms:W3CDTF">2018-03-27T13:12:00Z</dcterms:modified>
</cp:coreProperties>
</file>