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9C" w:rsidRDefault="00656D9C" w:rsidP="00656D9C">
      <w:pPr>
        <w:shd w:val="clear" w:color="auto" w:fill="FFFFFF"/>
        <w:spacing w:line="252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="00657A1B">
        <w:rPr>
          <w:b/>
          <w:bCs/>
          <w:color w:val="000000"/>
          <w:sz w:val="28"/>
          <w:szCs w:val="28"/>
        </w:rPr>
        <w:t xml:space="preserve">Уважаемые коллеги, гости и все кто присутствует в этом зале, </w:t>
      </w:r>
    </w:p>
    <w:p w:rsidR="00657A1B" w:rsidRDefault="00656D9C" w:rsidP="00656D9C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</w:t>
      </w:r>
      <w:r w:rsidR="00657A1B">
        <w:rPr>
          <w:b/>
          <w:bCs/>
          <w:color w:val="000000"/>
          <w:sz w:val="28"/>
          <w:szCs w:val="28"/>
        </w:rPr>
        <w:t xml:space="preserve">добрый </w:t>
      </w:r>
      <w:r>
        <w:rPr>
          <w:b/>
          <w:bCs/>
          <w:color w:val="000000"/>
          <w:sz w:val="28"/>
          <w:szCs w:val="28"/>
        </w:rPr>
        <w:t xml:space="preserve"> </w:t>
      </w:r>
      <w:r w:rsidR="00657A1B">
        <w:rPr>
          <w:b/>
          <w:bCs/>
          <w:color w:val="000000"/>
          <w:sz w:val="28"/>
          <w:szCs w:val="28"/>
        </w:rPr>
        <w:t>день!</w:t>
      </w:r>
    </w:p>
    <w:p w:rsidR="00657A1B" w:rsidRDefault="00657A1B" w:rsidP="000E01FB">
      <w:pPr>
        <w:shd w:val="clear" w:color="auto" w:fill="FFFFFF"/>
        <w:spacing w:line="25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Представляя свой отчёт за 201</w:t>
      </w:r>
      <w:r w:rsidR="006D4FA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год, я  постараюсь отразить  деятельность своей работы  по реше</w:t>
      </w:r>
      <w:r w:rsidR="000E01FB">
        <w:rPr>
          <w:color w:val="000000"/>
          <w:sz w:val="28"/>
          <w:szCs w:val="28"/>
        </w:rPr>
        <w:t xml:space="preserve">нию тех вопросов, которые передо - </w:t>
      </w:r>
      <w:r>
        <w:rPr>
          <w:color w:val="000000"/>
          <w:sz w:val="28"/>
          <w:szCs w:val="28"/>
        </w:rPr>
        <w:t>мной  и Советом депутатов ставили наши избиратели в 201</w:t>
      </w:r>
      <w:r w:rsidR="006D4FA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году, и которые нам приходилось решать совместно. </w:t>
      </w:r>
      <w:r w:rsidR="006D4FAD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аш депутатский корпус </w:t>
      </w:r>
      <w:r w:rsidR="006D4FAD">
        <w:rPr>
          <w:color w:val="000000"/>
          <w:sz w:val="28"/>
          <w:szCs w:val="28"/>
        </w:rPr>
        <w:t>на сегодня не в полном составе. Из десяти человек у нас</w:t>
      </w:r>
      <w:r w:rsidR="000E01FB">
        <w:rPr>
          <w:color w:val="000000"/>
          <w:sz w:val="28"/>
          <w:szCs w:val="28"/>
        </w:rPr>
        <w:t xml:space="preserve"> осталось </w:t>
      </w:r>
      <w:r w:rsidR="006D4FAD">
        <w:rPr>
          <w:color w:val="000000"/>
          <w:sz w:val="28"/>
          <w:szCs w:val="28"/>
        </w:rPr>
        <w:t xml:space="preserve"> 8 депутатов. Один выбыл из-за не поданной декларации о доходах, один депутат был избран в Совет района. Тем не менее,</w:t>
      </w:r>
      <w:r>
        <w:rPr>
          <w:color w:val="000000"/>
          <w:sz w:val="28"/>
          <w:szCs w:val="28"/>
        </w:rPr>
        <w:t xml:space="preserve"> все депутаты имеют выше образование и огромный жизненный опыт.    В этой связи, нам необходимо только ещё раз обозначить  все имеющиеся проблемные вопросы, которые остались не разрешенными, чтобы продолжить решать их совместно в текущем 201</w:t>
      </w:r>
      <w:r w:rsidR="00477E28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году</w:t>
      </w:r>
      <w:r w:rsidR="00477E2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А таких вопросов остаётся ещё много. Основное – это </w:t>
      </w:r>
      <w:proofErr w:type="spellStart"/>
      <w:r>
        <w:rPr>
          <w:color w:val="000000"/>
          <w:sz w:val="28"/>
          <w:szCs w:val="28"/>
        </w:rPr>
        <w:t>догазификация</w:t>
      </w:r>
      <w:proofErr w:type="spellEnd"/>
      <w:r>
        <w:rPr>
          <w:color w:val="000000"/>
          <w:sz w:val="28"/>
          <w:szCs w:val="28"/>
        </w:rPr>
        <w:t xml:space="preserve"> населённого пункта д. Плоское, дороги, что вызывает огромные нарекание со стороны наших избирателей и по праву – законно…</w:t>
      </w:r>
    </w:p>
    <w:p w:rsidR="00657A1B" w:rsidRDefault="00657A1B" w:rsidP="000E01FB">
      <w:pPr>
        <w:shd w:val="clear" w:color="auto" w:fill="FFFFFF"/>
        <w:spacing w:line="25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Хочу сразу обратить внимание всех депутатов, а также присутствующих на тот факт, что работу Администрации, я как Глава выстраивал в соответствии с Уставом Прудковского сельского поселения, действующим Федеральным законо</w:t>
      </w:r>
      <w:r w:rsidR="00477E28">
        <w:rPr>
          <w:color w:val="000000"/>
          <w:sz w:val="28"/>
          <w:szCs w:val="28"/>
        </w:rPr>
        <w:t>м №</w:t>
      </w:r>
      <w:r w:rsidR="00C361ED">
        <w:rPr>
          <w:color w:val="000000"/>
          <w:sz w:val="28"/>
          <w:szCs w:val="28"/>
        </w:rPr>
        <w:t xml:space="preserve"> </w:t>
      </w:r>
      <w:r w:rsidR="00477E28">
        <w:rPr>
          <w:color w:val="000000"/>
          <w:sz w:val="28"/>
          <w:szCs w:val="28"/>
        </w:rPr>
        <w:t>131, Смоленскими областными законами</w:t>
      </w:r>
      <w:r w:rsidR="000E01FB">
        <w:rPr>
          <w:color w:val="000000"/>
          <w:sz w:val="28"/>
          <w:szCs w:val="28"/>
        </w:rPr>
        <w:t xml:space="preserve"> и нормативно-правовыми документами</w:t>
      </w:r>
      <w:r w:rsidR="00477E28">
        <w:rPr>
          <w:color w:val="000000"/>
          <w:sz w:val="28"/>
          <w:szCs w:val="28"/>
        </w:rPr>
        <w:t>.</w:t>
      </w:r>
    </w:p>
    <w:p w:rsidR="00657A1B" w:rsidRDefault="00657A1B" w:rsidP="00657A1B">
      <w:pPr>
        <w:shd w:val="clear" w:color="auto" w:fill="FFFFFF"/>
        <w:tabs>
          <w:tab w:val="left" w:pos="6765"/>
        </w:tabs>
        <w:spacing w:line="252" w:lineRule="atLeast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Напомню, что:</w:t>
      </w:r>
      <w:r>
        <w:rPr>
          <w:b/>
          <w:bCs/>
          <w:i/>
          <w:iCs/>
          <w:color w:val="000000"/>
          <w:sz w:val="28"/>
          <w:szCs w:val="28"/>
        </w:rPr>
        <w:tab/>
      </w:r>
    </w:p>
    <w:p w:rsidR="00657A1B" w:rsidRDefault="00657A1B" w:rsidP="00657A1B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0E01F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 состав территории сельского поселения входят </w:t>
      </w:r>
      <w:r>
        <w:rPr>
          <w:b/>
          <w:bCs/>
          <w:color w:val="000000"/>
          <w:sz w:val="28"/>
          <w:szCs w:val="28"/>
        </w:rPr>
        <w:t>11 населенных пунктов:</w:t>
      </w:r>
      <w:r>
        <w:rPr>
          <w:color w:val="000000"/>
          <w:sz w:val="28"/>
          <w:szCs w:val="28"/>
        </w:rPr>
        <w:t xml:space="preserve"> д. Прудки, </w:t>
      </w:r>
      <w:proofErr w:type="spellStart"/>
      <w:r>
        <w:rPr>
          <w:color w:val="000000"/>
          <w:sz w:val="28"/>
          <w:szCs w:val="28"/>
        </w:rPr>
        <w:t>Асташково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Проверженка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Молуки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Бояды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Прихморье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Пивовка</w:t>
      </w:r>
      <w:proofErr w:type="spellEnd"/>
      <w:r>
        <w:rPr>
          <w:color w:val="000000"/>
          <w:sz w:val="28"/>
          <w:szCs w:val="28"/>
        </w:rPr>
        <w:t xml:space="preserve">, Прудки -1, д. </w:t>
      </w:r>
      <w:proofErr w:type="gramStart"/>
      <w:r>
        <w:rPr>
          <w:color w:val="000000"/>
          <w:sz w:val="28"/>
          <w:szCs w:val="28"/>
        </w:rPr>
        <w:t>Плоское</w:t>
      </w:r>
      <w:proofErr w:type="gramEnd"/>
      <w:r>
        <w:rPr>
          <w:color w:val="000000"/>
          <w:sz w:val="28"/>
          <w:szCs w:val="28"/>
        </w:rPr>
        <w:t xml:space="preserve">, д. </w:t>
      </w:r>
      <w:proofErr w:type="spellStart"/>
      <w:r>
        <w:rPr>
          <w:color w:val="000000"/>
          <w:sz w:val="28"/>
          <w:szCs w:val="28"/>
        </w:rPr>
        <w:t>Дивинка</w:t>
      </w:r>
      <w:proofErr w:type="spellEnd"/>
      <w:r>
        <w:rPr>
          <w:color w:val="000000"/>
          <w:sz w:val="28"/>
          <w:szCs w:val="28"/>
        </w:rPr>
        <w:t>, Прудки-2.</w:t>
      </w:r>
    </w:p>
    <w:p w:rsidR="00657A1B" w:rsidRDefault="00657A1B" w:rsidP="00657A1B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Территория нашего поселения составляет </w:t>
      </w:r>
      <w:r>
        <w:rPr>
          <w:b/>
          <w:bCs/>
          <w:color w:val="000000"/>
          <w:sz w:val="28"/>
          <w:szCs w:val="28"/>
        </w:rPr>
        <w:t>128 кв.км</w:t>
      </w:r>
      <w:proofErr w:type="gramStart"/>
      <w:r>
        <w:rPr>
          <w:b/>
          <w:bCs/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численностью  населения </w:t>
      </w:r>
      <w:r>
        <w:rPr>
          <w:b/>
          <w:bCs/>
          <w:color w:val="000000"/>
          <w:sz w:val="28"/>
          <w:szCs w:val="28"/>
        </w:rPr>
        <w:t>2</w:t>
      </w:r>
      <w:r w:rsidR="00E66BFA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>90 человек</w:t>
      </w:r>
      <w:r>
        <w:rPr>
          <w:color w:val="000000"/>
          <w:sz w:val="28"/>
          <w:szCs w:val="28"/>
        </w:rPr>
        <w:t> – это наверное второе поселение по численности и территориальности после п. Стодолище.  (</w:t>
      </w:r>
      <w:proofErr w:type="spellStart"/>
      <w:r>
        <w:rPr>
          <w:color w:val="000000"/>
          <w:sz w:val="28"/>
          <w:szCs w:val="28"/>
        </w:rPr>
        <w:t>Шаталово</w:t>
      </w:r>
      <w:proofErr w:type="spellEnd"/>
      <w:proofErr w:type="gramStart"/>
      <w:r>
        <w:rPr>
          <w:color w:val="000000"/>
          <w:sz w:val="28"/>
          <w:szCs w:val="28"/>
        </w:rPr>
        <w:t>)?...</w:t>
      </w:r>
      <w:proofErr w:type="gramEnd"/>
    </w:p>
    <w:p w:rsidR="00657A1B" w:rsidRDefault="00657A1B" w:rsidP="00C361ED">
      <w:pPr>
        <w:shd w:val="clear" w:color="auto" w:fill="FFFFFF"/>
        <w:spacing w:line="25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Уставом   Глава муниципального образования Прудковского сельского поселения Починковского района Смоленской области  является высшим должностным лицом  Прудковского сельского поселения и наделяется Уставом в соответствии с федеральным законодательством</w:t>
      </w:r>
      <w:r w:rsidR="00C361E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собственными полномочиями по решению тех либо иных вопросов местного значения и соответственно </w:t>
      </w:r>
      <w:proofErr w:type="gramStart"/>
      <w:r>
        <w:rPr>
          <w:color w:val="000000"/>
          <w:sz w:val="28"/>
          <w:szCs w:val="28"/>
        </w:rPr>
        <w:t>подконтролен</w:t>
      </w:r>
      <w:proofErr w:type="gramEnd"/>
      <w:r>
        <w:rPr>
          <w:color w:val="000000"/>
          <w:sz w:val="28"/>
          <w:szCs w:val="28"/>
        </w:rPr>
        <w:t xml:space="preserve"> и подотчетен </w:t>
      </w:r>
      <w:r w:rsidR="00C361ED">
        <w:rPr>
          <w:color w:val="000000"/>
          <w:sz w:val="28"/>
          <w:szCs w:val="28"/>
        </w:rPr>
        <w:t xml:space="preserve"> Совету и </w:t>
      </w:r>
      <w:r>
        <w:rPr>
          <w:color w:val="000000"/>
          <w:sz w:val="28"/>
          <w:szCs w:val="28"/>
        </w:rPr>
        <w:t>населению Прудковского сельского поселения.</w:t>
      </w:r>
    </w:p>
    <w:p w:rsidR="00657A1B" w:rsidRDefault="00657A1B" w:rsidP="00657A1B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Приступая к рассмотрению бюджета </w:t>
      </w:r>
      <w:r w:rsidRPr="008A2D01">
        <w:rPr>
          <w:b/>
          <w:color w:val="000000"/>
          <w:sz w:val="28"/>
          <w:szCs w:val="28"/>
        </w:rPr>
        <w:t>за 201</w:t>
      </w:r>
      <w:r w:rsidR="00E66BFA" w:rsidRPr="008A2D01">
        <w:rPr>
          <w:b/>
          <w:color w:val="000000"/>
          <w:sz w:val="28"/>
          <w:szCs w:val="28"/>
        </w:rPr>
        <w:t>6</w:t>
      </w:r>
      <w:r w:rsidRPr="008A2D01">
        <w:rPr>
          <w:b/>
          <w:color w:val="000000"/>
          <w:sz w:val="28"/>
          <w:szCs w:val="28"/>
        </w:rPr>
        <w:t xml:space="preserve"> год,</w:t>
      </w:r>
      <w:r>
        <w:rPr>
          <w:color w:val="000000"/>
          <w:sz w:val="28"/>
          <w:szCs w:val="28"/>
        </w:rPr>
        <w:t xml:space="preserve"> </w:t>
      </w:r>
      <w:r w:rsidR="00656D9C">
        <w:rPr>
          <w:color w:val="000000"/>
          <w:sz w:val="28"/>
          <w:szCs w:val="28"/>
        </w:rPr>
        <w:t xml:space="preserve">Вам </w:t>
      </w:r>
      <w:r>
        <w:rPr>
          <w:color w:val="000000"/>
          <w:sz w:val="28"/>
          <w:szCs w:val="28"/>
        </w:rPr>
        <w:t>будут представлены основные экономические  параметры работы администрации за 201</w:t>
      </w:r>
      <w:r w:rsidR="00E66BF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год, хотел бы доложить его исполнение по существу.</w:t>
      </w:r>
    </w:p>
    <w:p w:rsidR="00657A1B" w:rsidRDefault="00657A1B" w:rsidP="00657A1B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554BB" w:rsidRDefault="00657A1B" w:rsidP="009554B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9554BB">
        <w:rPr>
          <w:sz w:val="28"/>
          <w:szCs w:val="28"/>
        </w:rPr>
        <w:t xml:space="preserve">Бюджет муниципального образования Прудковского сельского поселения Починковского района Смоленской области на 2016 год был принят решением  Совета депутатов Прудковского сельского поселения  </w:t>
      </w:r>
      <w:r w:rsidR="009554BB" w:rsidRPr="008A2D01">
        <w:rPr>
          <w:b/>
          <w:sz w:val="28"/>
          <w:szCs w:val="28"/>
        </w:rPr>
        <w:t>25.12.2015г.</w:t>
      </w:r>
      <w:r w:rsidR="00BD2593">
        <w:rPr>
          <w:b/>
          <w:sz w:val="28"/>
          <w:szCs w:val="28"/>
        </w:rPr>
        <w:t xml:space="preserve"> за </w:t>
      </w:r>
      <w:r w:rsidR="009554BB" w:rsidRPr="008A2D01">
        <w:rPr>
          <w:b/>
          <w:sz w:val="28"/>
          <w:szCs w:val="28"/>
        </w:rPr>
        <w:t>№ 31.</w:t>
      </w:r>
    </w:p>
    <w:p w:rsidR="009554BB" w:rsidRDefault="009554BB" w:rsidP="009554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Доходная часть утвержденного бюджета на 2016г. составила </w:t>
      </w:r>
      <w:r w:rsidRPr="006373FD">
        <w:rPr>
          <w:b/>
          <w:sz w:val="28"/>
          <w:szCs w:val="28"/>
        </w:rPr>
        <w:t>– 5,698,0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ублей; расходная часть бюджета на 2016 год составила </w:t>
      </w:r>
      <w:r w:rsidRPr="006373FD">
        <w:rPr>
          <w:b/>
          <w:sz w:val="28"/>
          <w:szCs w:val="28"/>
        </w:rPr>
        <w:t>-5 698,0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тыс.рублей. В течени</w:t>
      </w:r>
      <w:r w:rsidR="006373FD">
        <w:rPr>
          <w:sz w:val="28"/>
          <w:szCs w:val="28"/>
        </w:rPr>
        <w:t>е</w:t>
      </w:r>
      <w:r>
        <w:rPr>
          <w:sz w:val="28"/>
          <w:szCs w:val="28"/>
        </w:rPr>
        <w:t xml:space="preserve"> года Советом депутатов Прудковского сельского поселения вносились изменения  в бюджет. </w:t>
      </w:r>
    </w:p>
    <w:p w:rsidR="00464134" w:rsidRPr="00464134" w:rsidRDefault="00464134" w:rsidP="009554BB">
      <w:pPr>
        <w:ind w:firstLine="709"/>
        <w:jc w:val="both"/>
        <w:rPr>
          <w:sz w:val="28"/>
          <w:szCs w:val="28"/>
        </w:rPr>
      </w:pPr>
      <w:r w:rsidRPr="00464134">
        <w:rPr>
          <w:rFonts w:eastAsia="Courier New"/>
          <w:sz w:val="28"/>
          <w:szCs w:val="28"/>
        </w:rPr>
        <w:t xml:space="preserve">Бюджет Прудковского сельского поселения Починковского района Смоленской области по состоянию на 01.01.2017 года исполнен по доходам </w:t>
      </w:r>
      <w:r w:rsidRPr="00464134">
        <w:rPr>
          <w:rFonts w:eastAsia="Courier New"/>
          <w:b/>
          <w:sz w:val="28"/>
          <w:szCs w:val="28"/>
        </w:rPr>
        <w:t>на 109,65%,</w:t>
      </w:r>
      <w:r w:rsidR="005E642B">
        <w:rPr>
          <w:rFonts w:eastAsia="Courier New"/>
          <w:b/>
          <w:sz w:val="28"/>
          <w:szCs w:val="28"/>
        </w:rPr>
        <w:t xml:space="preserve"> </w:t>
      </w:r>
      <w:r w:rsidRPr="00464134">
        <w:rPr>
          <w:rFonts w:eastAsia="Courier New"/>
          <w:b/>
          <w:sz w:val="28"/>
          <w:szCs w:val="28"/>
        </w:rPr>
        <w:t>или в сумме 6323511,22 рублей</w:t>
      </w:r>
      <w:r w:rsidRPr="00464134">
        <w:rPr>
          <w:rFonts w:eastAsia="Courier New"/>
          <w:sz w:val="28"/>
          <w:szCs w:val="28"/>
        </w:rPr>
        <w:t xml:space="preserve"> при уточнённом плане в сумме </w:t>
      </w:r>
      <w:r w:rsidRPr="00464134">
        <w:rPr>
          <w:rFonts w:eastAsia="Courier New"/>
          <w:b/>
          <w:sz w:val="28"/>
          <w:szCs w:val="28"/>
        </w:rPr>
        <w:t>5767003,44 рублей</w:t>
      </w:r>
      <w:r w:rsidRPr="00464134">
        <w:rPr>
          <w:rFonts w:eastAsia="Courier New"/>
          <w:sz w:val="28"/>
          <w:szCs w:val="28"/>
        </w:rPr>
        <w:t xml:space="preserve">; по расходам на </w:t>
      </w:r>
      <w:r w:rsidRPr="00464134">
        <w:rPr>
          <w:rFonts w:eastAsia="Courier New"/>
          <w:b/>
          <w:sz w:val="28"/>
          <w:szCs w:val="28"/>
        </w:rPr>
        <w:t>100,0%,</w:t>
      </w:r>
      <w:r w:rsidRPr="00464134">
        <w:rPr>
          <w:rFonts w:eastAsia="Courier New"/>
          <w:sz w:val="28"/>
          <w:szCs w:val="28"/>
        </w:rPr>
        <w:t xml:space="preserve"> или в сумме </w:t>
      </w:r>
      <w:r w:rsidRPr="00464134">
        <w:rPr>
          <w:rFonts w:eastAsia="Courier New"/>
          <w:b/>
          <w:sz w:val="28"/>
          <w:szCs w:val="28"/>
        </w:rPr>
        <w:t>6787843,47 рублей</w:t>
      </w:r>
      <w:r w:rsidRPr="00464134">
        <w:rPr>
          <w:rFonts w:eastAsia="Courier New"/>
          <w:sz w:val="28"/>
          <w:szCs w:val="28"/>
        </w:rPr>
        <w:t xml:space="preserve"> в сравнении с годовым планом в сумме </w:t>
      </w:r>
      <w:r w:rsidRPr="00464134">
        <w:rPr>
          <w:rFonts w:eastAsia="Courier New"/>
          <w:b/>
          <w:sz w:val="28"/>
          <w:szCs w:val="28"/>
        </w:rPr>
        <w:t>6787915,07рублей</w:t>
      </w:r>
      <w:proofErr w:type="gramStart"/>
      <w:r w:rsidRPr="00464134">
        <w:rPr>
          <w:rFonts w:eastAsia="Courier New"/>
          <w:sz w:val="28"/>
          <w:szCs w:val="28"/>
        </w:rPr>
        <w:t>.Д</w:t>
      </w:r>
      <w:proofErr w:type="gramEnd"/>
      <w:r w:rsidRPr="00464134">
        <w:rPr>
          <w:rFonts w:eastAsia="Courier New"/>
          <w:sz w:val="28"/>
          <w:szCs w:val="28"/>
        </w:rPr>
        <w:t xml:space="preserve">ебиторская задолженность на 01.01.2017г. составляет </w:t>
      </w:r>
      <w:r w:rsidRPr="00464134">
        <w:rPr>
          <w:rFonts w:eastAsia="Courier New"/>
          <w:b/>
          <w:sz w:val="28"/>
          <w:szCs w:val="28"/>
        </w:rPr>
        <w:t xml:space="preserve">344 017,06 рублей, </w:t>
      </w:r>
      <w:r w:rsidRPr="00464134">
        <w:rPr>
          <w:rFonts w:eastAsia="Courier New"/>
          <w:sz w:val="28"/>
          <w:szCs w:val="28"/>
        </w:rPr>
        <w:t xml:space="preserve">Кредиторская задолженность на 01.01.2017г. составляет </w:t>
      </w:r>
      <w:r w:rsidRPr="00464134">
        <w:rPr>
          <w:rFonts w:eastAsia="Courier New"/>
          <w:b/>
          <w:sz w:val="28"/>
          <w:szCs w:val="28"/>
        </w:rPr>
        <w:t>757037,35 рублей</w:t>
      </w:r>
      <w:r w:rsidRPr="00464134">
        <w:rPr>
          <w:rFonts w:eastAsia="Courier New"/>
          <w:sz w:val="28"/>
          <w:szCs w:val="28"/>
        </w:rPr>
        <w:t>. Просроченной дебиторской и кредиторской задолженности на 01.01.2017г. нет. Текущая задолженность будет уплачена за счет бюджетных средств 2017 года.</w:t>
      </w:r>
    </w:p>
    <w:p w:rsidR="009554BB" w:rsidRDefault="009554BB" w:rsidP="00464134">
      <w:pPr>
        <w:ind w:firstLine="708"/>
        <w:jc w:val="both"/>
        <w:rPr>
          <w:sz w:val="28"/>
          <w:szCs w:val="28"/>
        </w:rPr>
      </w:pPr>
      <w:r w:rsidRPr="00FF6BA2">
        <w:rPr>
          <w:b/>
          <w:sz w:val="28"/>
          <w:szCs w:val="28"/>
          <w:u w:val="single"/>
        </w:rPr>
        <w:t>Дебиторская задолженность</w:t>
      </w:r>
      <w:r w:rsidR="00BD2593">
        <w:rPr>
          <w:b/>
          <w:sz w:val="28"/>
          <w:szCs w:val="28"/>
          <w:u w:val="single"/>
        </w:rPr>
        <w:t xml:space="preserve"> на 01.01.2017г. составляет 344 </w:t>
      </w:r>
      <w:r w:rsidRPr="00FF6BA2">
        <w:rPr>
          <w:b/>
          <w:sz w:val="28"/>
          <w:szCs w:val="28"/>
          <w:u w:val="single"/>
        </w:rPr>
        <w:t>0</w:t>
      </w:r>
      <w:r w:rsidR="00BD2593">
        <w:rPr>
          <w:b/>
          <w:sz w:val="28"/>
          <w:szCs w:val="28"/>
          <w:u w:val="single"/>
        </w:rPr>
        <w:t>17</w:t>
      </w:r>
      <w:r w:rsidR="00FF6BA2" w:rsidRPr="00FF6BA2">
        <w:rPr>
          <w:b/>
          <w:sz w:val="28"/>
          <w:szCs w:val="28"/>
          <w:u w:val="single"/>
        </w:rPr>
        <w:t xml:space="preserve"> </w:t>
      </w:r>
      <w:r w:rsidRPr="00FF6BA2">
        <w:rPr>
          <w:b/>
          <w:sz w:val="28"/>
          <w:szCs w:val="28"/>
          <w:u w:val="single"/>
        </w:rPr>
        <w:t>рублей</w:t>
      </w:r>
      <w:r w:rsidR="00BD2593">
        <w:rPr>
          <w:b/>
          <w:sz w:val="28"/>
          <w:szCs w:val="28"/>
          <w:u w:val="single"/>
        </w:rPr>
        <w:t>,</w:t>
      </w:r>
      <w:r w:rsidRPr="00A176A1">
        <w:rPr>
          <w:sz w:val="28"/>
          <w:szCs w:val="28"/>
        </w:rPr>
        <w:t xml:space="preserve"> </w:t>
      </w:r>
      <w:r w:rsidR="00BD2593">
        <w:rPr>
          <w:sz w:val="28"/>
          <w:szCs w:val="28"/>
        </w:rPr>
        <w:t>в</w:t>
      </w:r>
      <w:r w:rsidRPr="00A176A1">
        <w:rPr>
          <w:sz w:val="28"/>
          <w:szCs w:val="28"/>
        </w:rPr>
        <w:t xml:space="preserve"> том числе по</w:t>
      </w:r>
      <w:r>
        <w:rPr>
          <w:sz w:val="28"/>
          <w:szCs w:val="28"/>
        </w:rPr>
        <w:t xml:space="preserve"> налогу на имущество физических лиц и земельный налог</w:t>
      </w:r>
      <w:r w:rsidRPr="00A176A1">
        <w:rPr>
          <w:sz w:val="28"/>
          <w:szCs w:val="28"/>
        </w:rPr>
        <w:t xml:space="preserve">- </w:t>
      </w:r>
      <w:r>
        <w:rPr>
          <w:sz w:val="28"/>
          <w:szCs w:val="28"/>
        </w:rPr>
        <w:t>195,6 тыс</w:t>
      </w:r>
      <w:proofErr w:type="gramStart"/>
      <w:r>
        <w:rPr>
          <w:sz w:val="28"/>
          <w:szCs w:val="28"/>
        </w:rPr>
        <w:t>.</w:t>
      </w:r>
      <w:r w:rsidRPr="00A176A1">
        <w:rPr>
          <w:sz w:val="28"/>
          <w:szCs w:val="28"/>
        </w:rPr>
        <w:t>р</w:t>
      </w:r>
      <w:proofErr w:type="gramEnd"/>
      <w:r w:rsidRPr="00A176A1">
        <w:rPr>
          <w:sz w:val="28"/>
          <w:szCs w:val="28"/>
        </w:rPr>
        <w:t xml:space="preserve">ублей; </w:t>
      </w:r>
      <w:r>
        <w:rPr>
          <w:sz w:val="28"/>
          <w:szCs w:val="28"/>
        </w:rPr>
        <w:t>по арендной плате имущества</w:t>
      </w:r>
      <w:r w:rsidRPr="00A176A1">
        <w:rPr>
          <w:sz w:val="28"/>
          <w:szCs w:val="28"/>
        </w:rPr>
        <w:t xml:space="preserve"> -</w:t>
      </w:r>
      <w:r>
        <w:rPr>
          <w:sz w:val="28"/>
          <w:szCs w:val="28"/>
        </w:rPr>
        <w:t>14,0 тыс.</w:t>
      </w:r>
      <w:r w:rsidRPr="00A176A1">
        <w:rPr>
          <w:sz w:val="28"/>
          <w:szCs w:val="28"/>
        </w:rPr>
        <w:t xml:space="preserve">рублей; </w:t>
      </w:r>
      <w:r>
        <w:rPr>
          <w:sz w:val="28"/>
          <w:szCs w:val="28"/>
        </w:rPr>
        <w:t>фонд социального страхования (за пособие по уходу за ребенком до 1,5 лет)</w:t>
      </w:r>
      <w:r w:rsidRPr="00A176A1">
        <w:rPr>
          <w:sz w:val="28"/>
          <w:szCs w:val="28"/>
        </w:rPr>
        <w:t xml:space="preserve"> -</w:t>
      </w:r>
      <w:r>
        <w:rPr>
          <w:sz w:val="28"/>
          <w:szCs w:val="28"/>
        </w:rPr>
        <w:t>8,4 тыс.</w:t>
      </w:r>
      <w:r w:rsidRPr="00A176A1">
        <w:rPr>
          <w:sz w:val="28"/>
          <w:szCs w:val="28"/>
        </w:rPr>
        <w:t xml:space="preserve">рублей. </w:t>
      </w:r>
    </w:p>
    <w:p w:rsidR="009554BB" w:rsidRDefault="009554BB" w:rsidP="009554BB">
      <w:pPr>
        <w:ind w:firstLine="709"/>
        <w:jc w:val="both"/>
        <w:rPr>
          <w:sz w:val="28"/>
          <w:szCs w:val="28"/>
        </w:rPr>
      </w:pPr>
      <w:r w:rsidRPr="00FF6BA2">
        <w:rPr>
          <w:b/>
          <w:sz w:val="28"/>
          <w:szCs w:val="28"/>
          <w:u w:val="single"/>
        </w:rPr>
        <w:t>Кредиторская задолженность</w:t>
      </w:r>
      <w:r w:rsidR="00BD2593">
        <w:rPr>
          <w:b/>
          <w:sz w:val="28"/>
          <w:szCs w:val="28"/>
          <w:u w:val="single"/>
        </w:rPr>
        <w:t xml:space="preserve"> на 01.01.2017г. составляет 757 </w:t>
      </w:r>
      <w:r w:rsidRPr="00FF6BA2">
        <w:rPr>
          <w:b/>
          <w:sz w:val="28"/>
          <w:szCs w:val="28"/>
          <w:u w:val="single"/>
        </w:rPr>
        <w:t>0</w:t>
      </w:r>
      <w:r w:rsidR="00BD2593">
        <w:rPr>
          <w:b/>
          <w:sz w:val="28"/>
          <w:szCs w:val="28"/>
          <w:u w:val="single"/>
        </w:rPr>
        <w:t>37,35</w:t>
      </w:r>
      <w:r w:rsidRPr="00FF6BA2">
        <w:rPr>
          <w:b/>
          <w:sz w:val="28"/>
          <w:szCs w:val="28"/>
          <w:u w:val="single"/>
        </w:rPr>
        <w:t xml:space="preserve"> рублей,</w:t>
      </w:r>
      <w:r w:rsidRPr="00FF6BA2">
        <w:rPr>
          <w:b/>
          <w:sz w:val="28"/>
          <w:szCs w:val="28"/>
        </w:rPr>
        <w:t xml:space="preserve"> </w:t>
      </w:r>
      <w:r w:rsidRPr="00A176A1">
        <w:rPr>
          <w:sz w:val="28"/>
          <w:szCs w:val="28"/>
        </w:rPr>
        <w:t>в том числе по</w:t>
      </w:r>
      <w:r>
        <w:rPr>
          <w:sz w:val="28"/>
          <w:szCs w:val="28"/>
        </w:rPr>
        <w:t xml:space="preserve"> налогу на имущество физических лиц и земельный налог</w:t>
      </w:r>
      <w:r w:rsidRPr="00A176A1">
        <w:rPr>
          <w:sz w:val="28"/>
          <w:szCs w:val="28"/>
        </w:rPr>
        <w:t xml:space="preserve"> </w:t>
      </w:r>
      <w:r w:rsidRPr="00BA5B69">
        <w:rPr>
          <w:b/>
          <w:sz w:val="28"/>
          <w:szCs w:val="28"/>
        </w:rPr>
        <w:t>– 205,8</w:t>
      </w:r>
      <w:r>
        <w:rPr>
          <w:sz w:val="28"/>
          <w:szCs w:val="28"/>
        </w:rPr>
        <w:t xml:space="preserve"> тыс.</w:t>
      </w:r>
      <w:r w:rsidRPr="00A176A1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>за услуги связи  за декабрь 2016г.</w:t>
      </w:r>
      <w:r w:rsidRPr="00A176A1">
        <w:rPr>
          <w:sz w:val="28"/>
          <w:szCs w:val="28"/>
        </w:rPr>
        <w:t xml:space="preserve"> </w:t>
      </w:r>
      <w:r w:rsidRPr="00BA5B69">
        <w:rPr>
          <w:b/>
          <w:sz w:val="28"/>
          <w:szCs w:val="28"/>
        </w:rPr>
        <w:t>-8,2</w:t>
      </w:r>
      <w:r>
        <w:rPr>
          <w:sz w:val="28"/>
          <w:szCs w:val="28"/>
        </w:rPr>
        <w:t xml:space="preserve"> тыс.</w:t>
      </w:r>
      <w:r w:rsidRPr="00A176A1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теплоэнергию</w:t>
      </w:r>
      <w:proofErr w:type="spellEnd"/>
      <w:r>
        <w:rPr>
          <w:sz w:val="28"/>
          <w:szCs w:val="28"/>
        </w:rPr>
        <w:t xml:space="preserve"> за октябрь-декабрь 2016г. ООО «</w:t>
      </w:r>
      <w:proofErr w:type="spellStart"/>
      <w:r>
        <w:rPr>
          <w:sz w:val="28"/>
          <w:szCs w:val="28"/>
        </w:rPr>
        <w:t>Дивинка</w:t>
      </w:r>
      <w:proofErr w:type="spellEnd"/>
      <w:r>
        <w:rPr>
          <w:sz w:val="28"/>
          <w:szCs w:val="28"/>
        </w:rPr>
        <w:t xml:space="preserve">» в сумме </w:t>
      </w:r>
      <w:r w:rsidRPr="00BA5B69">
        <w:rPr>
          <w:b/>
          <w:sz w:val="28"/>
          <w:szCs w:val="28"/>
        </w:rPr>
        <w:t>– 121,6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 и за электроэнергию (уличное освещение) за декабрь 2016г.  АО «</w:t>
      </w:r>
      <w:proofErr w:type="spellStart"/>
      <w:r>
        <w:rPr>
          <w:sz w:val="28"/>
          <w:szCs w:val="28"/>
        </w:rPr>
        <w:t>АтомЭнергоСбыт</w:t>
      </w:r>
      <w:proofErr w:type="spellEnd"/>
      <w:r>
        <w:rPr>
          <w:sz w:val="28"/>
          <w:szCs w:val="28"/>
        </w:rPr>
        <w:t>»</w:t>
      </w:r>
      <w:r w:rsidRPr="00A176A1">
        <w:rPr>
          <w:sz w:val="28"/>
          <w:szCs w:val="28"/>
        </w:rPr>
        <w:t xml:space="preserve"> </w:t>
      </w:r>
      <w:r w:rsidRPr="00BA5B69">
        <w:rPr>
          <w:b/>
          <w:sz w:val="28"/>
          <w:szCs w:val="28"/>
        </w:rPr>
        <w:t>- 9,3</w:t>
      </w:r>
      <w:r>
        <w:rPr>
          <w:sz w:val="28"/>
          <w:szCs w:val="28"/>
        </w:rPr>
        <w:t xml:space="preserve"> тыс. рублей; за замену насоса на </w:t>
      </w:r>
      <w:proofErr w:type="spellStart"/>
      <w:r>
        <w:rPr>
          <w:sz w:val="28"/>
          <w:szCs w:val="28"/>
        </w:rPr>
        <w:t>артскважине</w:t>
      </w:r>
      <w:proofErr w:type="spellEnd"/>
      <w:r>
        <w:rPr>
          <w:sz w:val="28"/>
          <w:szCs w:val="28"/>
        </w:rPr>
        <w:t xml:space="preserve">  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лоское  ООО «</w:t>
      </w:r>
      <w:proofErr w:type="spellStart"/>
      <w:r>
        <w:rPr>
          <w:sz w:val="28"/>
          <w:szCs w:val="28"/>
        </w:rPr>
        <w:t>Дивинка</w:t>
      </w:r>
      <w:proofErr w:type="spellEnd"/>
      <w:r>
        <w:rPr>
          <w:sz w:val="28"/>
          <w:szCs w:val="28"/>
        </w:rPr>
        <w:t>»</w:t>
      </w:r>
      <w:r w:rsidRPr="00A176A1">
        <w:rPr>
          <w:sz w:val="28"/>
          <w:szCs w:val="28"/>
        </w:rPr>
        <w:t xml:space="preserve"> </w:t>
      </w:r>
      <w:r w:rsidRPr="00BA5B69">
        <w:rPr>
          <w:b/>
          <w:sz w:val="28"/>
          <w:szCs w:val="28"/>
        </w:rPr>
        <w:t xml:space="preserve">-99,3 </w:t>
      </w:r>
      <w:r>
        <w:rPr>
          <w:sz w:val="28"/>
          <w:szCs w:val="28"/>
        </w:rPr>
        <w:t>тыс.рублей; по возмещению расходов на содержание бани ООО «</w:t>
      </w:r>
      <w:proofErr w:type="spellStart"/>
      <w:r>
        <w:rPr>
          <w:sz w:val="28"/>
          <w:szCs w:val="28"/>
        </w:rPr>
        <w:t>Дивинка</w:t>
      </w:r>
      <w:proofErr w:type="spellEnd"/>
      <w:r>
        <w:rPr>
          <w:sz w:val="28"/>
          <w:szCs w:val="28"/>
        </w:rPr>
        <w:t>»- 260,3 тыс.рублей; за бензин ООО «</w:t>
      </w:r>
      <w:proofErr w:type="spellStart"/>
      <w:r>
        <w:rPr>
          <w:sz w:val="28"/>
          <w:szCs w:val="28"/>
        </w:rPr>
        <w:t>РН-Карт</w:t>
      </w:r>
      <w:proofErr w:type="spellEnd"/>
      <w:r>
        <w:rPr>
          <w:sz w:val="28"/>
          <w:szCs w:val="28"/>
        </w:rPr>
        <w:t xml:space="preserve">» </w:t>
      </w:r>
      <w:r w:rsidRPr="00BA5B69">
        <w:rPr>
          <w:b/>
          <w:sz w:val="28"/>
          <w:szCs w:val="28"/>
        </w:rPr>
        <w:t>-4,3</w:t>
      </w:r>
      <w:r>
        <w:rPr>
          <w:sz w:val="28"/>
          <w:szCs w:val="28"/>
        </w:rPr>
        <w:t xml:space="preserve"> тыс.рублей;</w:t>
      </w:r>
      <w:r w:rsidRPr="00A176A1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транспортный налог</w:t>
      </w:r>
      <w:r w:rsidRPr="00A176A1">
        <w:rPr>
          <w:sz w:val="28"/>
          <w:szCs w:val="28"/>
        </w:rPr>
        <w:t xml:space="preserve"> </w:t>
      </w:r>
      <w:r w:rsidRPr="00BA5B69">
        <w:rPr>
          <w:b/>
          <w:sz w:val="28"/>
          <w:szCs w:val="28"/>
        </w:rPr>
        <w:t>-1,1тыс</w:t>
      </w:r>
      <w:r>
        <w:rPr>
          <w:sz w:val="28"/>
          <w:szCs w:val="28"/>
        </w:rPr>
        <w:t>.</w:t>
      </w:r>
      <w:r w:rsidRPr="00A176A1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>налог на имущество администрации</w:t>
      </w:r>
      <w:r w:rsidRPr="00A176A1">
        <w:rPr>
          <w:sz w:val="28"/>
          <w:szCs w:val="28"/>
        </w:rPr>
        <w:t xml:space="preserve"> </w:t>
      </w:r>
      <w:r w:rsidRPr="00BA5B69">
        <w:rPr>
          <w:b/>
          <w:sz w:val="28"/>
          <w:szCs w:val="28"/>
        </w:rPr>
        <w:t>– 47,1</w:t>
      </w:r>
      <w:r>
        <w:rPr>
          <w:sz w:val="28"/>
          <w:szCs w:val="28"/>
        </w:rPr>
        <w:t xml:space="preserve"> тыс.</w:t>
      </w:r>
      <w:r w:rsidR="00464134">
        <w:rPr>
          <w:sz w:val="28"/>
          <w:szCs w:val="28"/>
        </w:rPr>
        <w:t>р</w:t>
      </w:r>
      <w:r w:rsidRPr="00A176A1">
        <w:rPr>
          <w:sz w:val="28"/>
          <w:szCs w:val="28"/>
        </w:rPr>
        <w:t>ублей.</w:t>
      </w:r>
    </w:p>
    <w:p w:rsidR="009554BB" w:rsidRPr="00FF6BA2" w:rsidRDefault="009554BB" w:rsidP="009554BB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Остаток денежных средств на лицевом счете по состоянию на </w:t>
      </w:r>
      <w:r w:rsidRPr="00FF6BA2">
        <w:rPr>
          <w:sz w:val="28"/>
          <w:szCs w:val="28"/>
          <w:u w:val="single"/>
        </w:rPr>
        <w:t xml:space="preserve">01.01.2017г. составил </w:t>
      </w:r>
      <w:r w:rsidRPr="00D92004">
        <w:rPr>
          <w:b/>
          <w:sz w:val="28"/>
          <w:szCs w:val="28"/>
          <w:u w:val="single"/>
        </w:rPr>
        <w:t>– 641 948 рублей,</w:t>
      </w:r>
      <w:r w:rsidRPr="00FF6BA2">
        <w:rPr>
          <w:sz w:val="28"/>
          <w:szCs w:val="28"/>
          <w:u w:val="single"/>
        </w:rPr>
        <w:t xml:space="preserve"> в том числе средства дорожного фонда в сумме </w:t>
      </w:r>
      <w:r w:rsidRPr="00D92004">
        <w:rPr>
          <w:b/>
          <w:sz w:val="28"/>
          <w:szCs w:val="28"/>
          <w:u w:val="single"/>
        </w:rPr>
        <w:t>539 254,23 рублей</w:t>
      </w:r>
      <w:r w:rsidRPr="00FF6BA2">
        <w:rPr>
          <w:sz w:val="28"/>
          <w:szCs w:val="28"/>
          <w:u w:val="single"/>
        </w:rPr>
        <w:t>.</w:t>
      </w:r>
    </w:p>
    <w:p w:rsidR="00657A1B" w:rsidRDefault="00657A1B" w:rsidP="00657A1B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</w:p>
    <w:p w:rsidR="006373FD" w:rsidRDefault="006373FD" w:rsidP="006373FD">
      <w:pPr>
        <w:jc w:val="center"/>
        <w:rPr>
          <w:b/>
          <w:bCs/>
          <w:sz w:val="28"/>
          <w:szCs w:val="28"/>
        </w:rPr>
      </w:pPr>
      <w:r w:rsidRPr="001C2278">
        <w:rPr>
          <w:b/>
          <w:bCs/>
          <w:sz w:val="28"/>
          <w:szCs w:val="28"/>
        </w:rPr>
        <w:t>Доходы бюджета муниципального образования</w:t>
      </w:r>
      <w:r>
        <w:rPr>
          <w:b/>
          <w:bCs/>
          <w:sz w:val="28"/>
          <w:szCs w:val="28"/>
        </w:rPr>
        <w:t xml:space="preserve"> Прудковского </w:t>
      </w:r>
    </w:p>
    <w:p w:rsidR="006373FD" w:rsidRDefault="006373FD" w:rsidP="006373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  <w:r w:rsidRPr="001C2278">
        <w:rPr>
          <w:b/>
          <w:bCs/>
          <w:sz w:val="28"/>
          <w:szCs w:val="28"/>
        </w:rPr>
        <w:t>Починковск</w:t>
      </w:r>
      <w:r>
        <w:rPr>
          <w:b/>
          <w:bCs/>
          <w:sz w:val="28"/>
          <w:szCs w:val="28"/>
        </w:rPr>
        <w:t>ого района</w:t>
      </w:r>
      <w:r w:rsidRPr="001C2278">
        <w:rPr>
          <w:b/>
          <w:bCs/>
          <w:sz w:val="28"/>
          <w:szCs w:val="28"/>
        </w:rPr>
        <w:t xml:space="preserve"> Смоленской области </w:t>
      </w:r>
    </w:p>
    <w:p w:rsidR="006373FD" w:rsidRDefault="006373FD" w:rsidP="006373FD">
      <w:pPr>
        <w:ind w:firstLine="709"/>
        <w:jc w:val="both"/>
        <w:rPr>
          <w:sz w:val="28"/>
          <w:szCs w:val="28"/>
        </w:rPr>
      </w:pPr>
      <w:r w:rsidRPr="001C2278">
        <w:rPr>
          <w:b/>
          <w:bCs/>
          <w:sz w:val="28"/>
          <w:szCs w:val="28"/>
        </w:rPr>
        <w:t>за 20</w:t>
      </w:r>
      <w:r>
        <w:rPr>
          <w:b/>
          <w:bCs/>
          <w:sz w:val="28"/>
          <w:szCs w:val="28"/>
        </w:rPr>
        <w:t>16</w:t>
      </w:r>
      <w:r w:rsidRPr="001C2278">
        <w:rPr>
          <w:b/>
          <w:bCs/>
          <w:sz w:val="28"/>
          <w:szCs w:val="28"/>
        </w:rPr>
        <w:t xml:space="preserve"> год по кодам классификации доходов бюджета</w:t>
      </w:r>
    </w:p>
    <w:tbl>
      <w:tblPr>
        <w:tblW w:w="9010" w:type="dxa"/>
        <w:tblInd w:w="98" w:type="dxa"/>
        <w:tblLayout w:type="fixed"/>
        <w:tblLook w:val="0000"/>
      </w:tblPr>
      <w:tblGrid>
        <w:gridCol w:w="4510"/>
        <w:gridCol w:w="1090"/>
        <w:gridCol w:w="3410"/>
      </w:tblGrid>
      <w:tr w:rsidR="006373FD" w:rsidTr="00334D7E">
        <w:trPr>
          <w:trHeight w:val="1079"/>
        </w:trPr>
        <w:tc>
          <w:tcPr>
            <w:tcW w:w="9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8722" w:type="dxa"/>
              <w:tblLayout w:type="fixed"/>
              <w:tblLook w:val="0000"/>
            </w:tblPr>
            <w:tblGrid>
              <w:gridCol w:w="108"/>
              <w:gridCol w:w="3934"/>
              <w:gridCol w:w="108"/>
              <w:gridCol w:w="982"/>
              <w:gridCol w:w="1250"/>
              <w:gridCol w:w="2340"/>
            </w:tblGrid>
            <w:tr w:rsidR="006373FD" w:rsidTr="00334D7E">
              <w:trPr>
                <w:gridBefore w:val="1"/>
                <w:gridAfter w:val="3"/>
                <w:wBefore w:w="108" w:type="dxa"/>
                <w:wAfter w:w="4572" w:type="dxa"/>
                <w:trHeight w:val="330"/>
              </w:trPr>
              <w:tc>
                <w:tcPr>
                  <w:tcW w:w="4042" w:type="dxa"/>
                  <w:gridSpan w:val="2"/>
                  <w:shd w:val="clear" w:color="auto" w:fill="auto"/>
                  <w:noWrap/>
                </w:tcPr>
                <w:p w:rsidR="006373FD" w:rsidRPr="00AB29B8" w:rsidRDefault="006373FD" w:rsidP="00334D7E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373FD" w:rsidTr="00334D7E">
              <w:trPr>
                <w:trHeight w:val="80"/>
              </w:trPr>
              <w:tc>
                <w:tcPr>
                  <w:tcW w:w="4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73FD" w:rsidRPr="008B4A20" w:rsidRDefault="006373FD" w:rsidP="00334D7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0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73FD" w:rsidRPr="008B4A20" w:rsidRDefault="006373FD" w:rsidP="00334D7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35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73FD" w:rsidRPr="008B4A20" w:rsidRDefault="006373FD" w:rsidP="00334D7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373FD" w:rsidTr="00334D7E">
              <w:trPr>
                <w:trHeight w:val="611"/>
              </w:trPr>
              <w:tc>
                <w:tcPr>
                  <w:tcW w:w="404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73FD" w:rsidRPr="00C259DC" w:rsidRDefault="006373FD" w:rsidP="00334D7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259DC">
                    <w:rPr>
                      <w:b/>
                      <w:bCs/>
                      <w:sz w:val="28"/>
                      <w:szCs w:val="28"/>
                    </w:rPr>
                    <w:t>Наименование главного администратора дохода, показателя</w:t>
                  </w:r>
                </w:p>
              </w:tc>
              <w:tc>
                <w:tcPr>
                  <w:tcW w:w="234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73FD" w:rsidRPr="00C259DC" w:rsidRDefault="006373FD" w:rsidP="00334D7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259DC">
                    <w:rPr>
                      <w:b/>
                      <w:bCs/>
                      <w:sz w:val="28"/>
                      <w:szCs w:val="28"/>
                    </w:rPr>
                    <w:t>Код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73FD" w:rsidRPr="00C259DC" w:rsidRDefault="006373FD" w:rsidP="00334D7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259DC">
                    <w:rPr>
                      <w:b/>
                      <w:bCs/>
                      <w:sz w:val="28"/>
                      <w:szCs w:val="28"/>
                    </w:rPr>
                    <w:t>Кассовое исполнение</w:t>
                  </w:r>
                </w:p>
              </w:tc>
            </w:tr>
            <w:tr w:rsidR="006373FD" w:rsidTr="00334D7E">
              <w:trPr>
                <w:trHeight w:val="104"/>
              </w:trPr>
              <w:tc>
                <w:tcPr>
                  <w:tcW w:w="404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73FD" w:rsidRPr="00C259DC" w:rsidRDefault="006373FD" w:rsidP="00334D7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259DC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4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73FD" w:rsidRPr="00C259DC" w:rsidRDefault="006373FD" w:rsidP="00334D7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259DC">
                    <w:rPr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73FD" w:rsidRPr="00C259DC" w:rsidRDefault="006373FD" w:rsidP="00334D7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259DC">
                    <w:rPr>
                      <w:bCs/>
                      <w:sz w:val="28"/>
                      <w:szCs w:val="28"/>
                    </w:rPr>
                    <w:t>3</w:t>
                  </w:r>
                </w:p>
              </w:tc>
            </w:tr>
            <w:tr w:rsidR="006373FD" w:rsidTr="00334D7E">
              <w:trPr>
                <w:trHeight w:val="104"/>
              </w:trPr>
              <w:tc>
                <w:tcPr>
                  <w:tcW w:w="4042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73FD" w:rsidRPr="00C259DC" w:rsidRDefault="006373FD" w:rsidP="00334D7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259DC">
                    <w:rPr>
                      <w:b/>
                      <w:bCs/>
                      <w:sz w:val="28"/>
                      <w:szCs w:val="28"/>
                    </w:rPr>
                    <w:t>Управление Федерального Казначейства</w:t>
                  </w:r>
                </w:p>
              </w:tc>
              <w:tc>
                <w:tcPr>
                  <w:tcW w:w="2340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73FD" w:rsidRPr="00C259DC" w:rsidRDefault="006373FD" w:rsidP="00334D7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259DC">
                    <w:rPr>
                      <w:b/>
                      <w:bCs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73FD" w:rsidRPr="00C259DC" w:rsidRDefault="006373FD" w:rsidP="00334D7E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C259DC">
                    <w:rPr>
                      <w:b/>
                      <w:bCs/>
                      <w:sz w:val="28"/>
                      <w:szCs w:val="28"/>
                    </w:rPr>
                    <w:t>1 500 786,07</w:t>
                  </w:r>
                </w:p>
              </w:tc>
            </w:tr>
            <w:tr w:rsidR="006373FD" w:rsidTr="00334D7E">
              <w:trPr>
                <w:trHeight w:val="104"/>
              </w:trPr>
              <w:tc>
                <w:tcPr>
                  <w:tcW w:w="40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73FD" w:rsidRPr="00C259DC" w:rsidRDefault="006373FD" w:rsidP="00334D7E">
                  <w:pPr>
                    <w:rPr>
                      <w:bCs/>
                      <w:sz w:val="28"/>
                      <w:szCs w:val="28"/>
                    </w:rPr>
                  </w:pPr>
                  <w:r w:rsidRPr="00C259DC">
                    <w:rPr>
                      <w:bCs/>
                      <w:sz w:val="28"/>
                      <w:szCs w:val="28"/>
                    </w:rPr>
                    <w:t xml:space="preserve">Доходы от уплаты акцизов на дизельное топливо, подлежащие распределению между бюджетами субъектов </w:t>
                  </w:r>
                  <w:r w:rsidRPr="00C259DC">
                    <w:rPr>
                      <w:bCs/>
                      <w:sz w:val="28"/>
                      <w:szCs w:val="28"/>
                    </w:rPr>
                    <w:lastRenderedPageBreak/>
                    <w:t>Российской Федерации и 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3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73FD" w:rsidRPr="00C259DC" w:rsidRDefault="006373FD" w:rsidP="00334D7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259DC">
                    <w:rPr>
                      <w:bCs/>
                      <w:sz w:val="28"/>
                      <w:szCs w:val="28"/>
                    </w:rPr>
                    <w:lastRenderedPageBreak/>
                    <w:t>1 03 02230 01 0000 110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73FD" w:rsidRPr="00C259DC" w:rsidRDefault="006373FD" w:rsidP="00334D7E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C259DC">
                    <w:rPr>
                      <w:bCs/>
                      <w:sz w:val="28"/>
                      <w:szCs w:val="28"/>
                    </w:rPr>
                    <w:t>513 057,36</w:t>
                  </w:r>
                </w:p>
              </w:tc>
            </w:tr>
            <w:tr w:rsidR="006373FD" w:rsidTr="00334D7E">
              <w:trPr>
                <w:trHeight w:val="104"/>
              </w:trPr>
              <w:tc>
                <w:tcPr>
                  <w:tcW w:w="40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73FD" w:rsidRPr="00C259DC" w:rsidRDefault="006373FD" w:rsidP="00334D7E">
                  <w:pPr>
                    <w:rPr>
                      <w:bCs/>
                      <w:sz w:val="28"/>
                      <w:szCs w:val="28"/>
                    </w:rPr>
                  </w:pPr>
                  <w:r w:rsidRPr="00C259DC">
                    <w:rPr>
                      <w:bCs/>
                      <w:sz w:val="28"/>
                      <w:szCs w:val="28"/>
                    </w:rPr>
                    <w:lastRenderedPageBreak/>
                    <w:t xml:space="preserve">Доходы от уплаты акцизов на моторные масла для дизельных </w:t>
                  </w:r>
                  <w:proofErr w:type="gramStart"/>
                  <w:r w:rsidRPr="00C259DC">
                    <w:rPr>
                      <w:bCs/>
                      <w:sz w:val="28"/>
                      <w:szCs w:val="28"/>
                    </w:rPr>
                    <w:t>и(</w:t>
                  </w:r>
                  <w:proofErr w:type="gramEnd"/>
                  <w:r w:rsidRPr="00C259DC">
                    <w:rPr>
                      <w:bCs/>
                      <w:sz w:val="28"/>
                      <w:szCs w:val="28"/>
                    </w:rPr>
                    <w:t>или) карбюраторных (</w:t>
                  </w:r>
                  <w:proofErr w:type="spellStart"/>
                  <w:r w:rsidRPr="00C259DC">
                    <w:rPr>
                      <w:bCs/>
                      <w:sz w:val="28"/>
                      <w:szCs w:val="28"/>
                    </w:rPr>
                    <w:t>инжекторных</w:t>
                  </w:r>
                  <w:proofErr w:type="spellEnd"/>
                  <w:r w:rsidRPr="00C259DC">
                    <w:rPr>
                      <w:bCs/>
                      <w:sz w:val="28"/>
                      <w:szCs w:val="28"/>
                    </w:rPr>
                    <w:t>) двигателей, подлежащие распределению между бюджетами субъектов Российской Федерации и 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3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73FD" w:rsidRPr="00C259DC" w:rsidRDefault="006373FD" w:rsidP="00334D7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259DC">
                    <w:rPr>
                      <w:bCs/>
                      <w:sz w:val="28"/>
                      <w:szCs w:val="28"/>
                    </w:rPr>
                    <w:t>1 03 02240 01 0000 110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73FD" w:rsidRPr="00C259DC" w:rsidRDefault="006373FD" w:rsidP="00334D7E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C259DC">
                    <w:rPr>
                      <w:bCs/>
                      <w:sz w:val="28"/>
                      <w:szCs w:val="28"/>
                    </w:rPr>
                    <w:t>7 831,61</w:t>
                  </w:r>
                </w:p>
              </w:tc>
            </w:tr>
            <w:tr w:rsidR="006373FD" w:rsidTr="00334D7E">
              <w:trPr>
                <w:trHeight w:val="104"/>
              </w:trPr>
              <w:tc>
                <w:tcPr>
                  <w:tcW w:w="40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73FD" w:rsidRPr="00C259DC" w:rsidRDefault="006373FD" w:rsidP="00334D7E">
                  <w:pPr>
                    <w:rPr>
                      <w:bCs/>
                      <w:sz w:val="28"/>
                      <w:szCs w:val="28"/>
                    </w:rPr>
                  </w:pPr>
                  <w:r w:rsidRPr="00C259DC">
                    <w:rPr>
                      <w:bCs/>
                      <w:sz w:val="28"/>
                      <w:szCs w:val="28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3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73FD" w:rsidRPr="00C259DC" w:rsidRDefault="006373FD" w:rsidP="00334D7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259DC">
                    <w:rPr>
                      <w:bCs/>
                      <w:sz w:val="28"/>
                      <w:szCs w:val="28"/>
                    </w:rPr>
                    <w:t>1 03 02250 01 0000 110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73FD" w:rsidRPr="00C259DC" w:rsidRDefault="006373FD" w:rsidP="00334D7E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C259DC">
                    <w:rPr>
                      <w:bCs/>
                      <w:sz w:val="28"/>
                      <w:szCs w:val="28"/>
                    </w:rPr>
                    <w:t>1 055 887,73</w:t>
                  </w:r>
                </w:p>
              </w:tc>
            </w:tr>
            <w:tr w:rsidR="006373FD" w:rsidTr="00334D7E">
              <w:trPr>
                <w:trHeight w:val="104"/>
              </w:trPr>
              <w:tc>
                <w:tcPr>
                  <w:tcW w:w="40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73FD" w:rsidRPr="00C259DC" w:rsidRDefault="006373FD" w:rsidP="00334D7E">
                  <w:pPr>
                    <w:rPr>
                      <w:bCs/>
                      <w:sz w:val="28"/>
                      <w:szCs w:val="28"/>
                    </w:rPr>
                  </w:pPr>
                  <w:r w:rsidRPr="00C259DC">
                    <w:rPr>
                      <w:bCs/>
                      <w:sz w:val="28"/>
                      <w:szCs w:val="28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3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73FD" w:rsidRPr="00C259DC" w:rsidRDefault="006373FD" w:rsidP="00334D7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259DC">
                    <w:rPr>
                      <w:bCs/>
                      <w:sz w:val="28"/>
                      <w:szCs w:val="28"/>
                    </w:rPr>
                    <w:t>1 03 02260 01 0000 110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73FD" w:rsidRPr="00C259DC" w:rsidRDefault="006373FD" w:rsidP="00334D7E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C259DC">
                    <w:rPr>
                      <w:bCs/>
                      <w:sz w:val="28"/>
                      <w:szCs w:val="28"/>
                    </w:rPr>
                    <w:t>-75 990,63</w:t>
                  </w:r>
                </w:p>
              </w:tc>
            </w:tr>
            <w:tr w:rsidR="006373FD" w:rsidRPr="007D50DF" w:rsidTr="00334D7E">
              <w:trPr>
                <w:trHeight w:val="441"/>
              </w:trPr>
              <w:tc>
                <w:tcPr>
                  <w:tcW w:w="40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373FD" w:rsidRPr="00C259DC" w:rsidRDefault="006373FD" w:rsidP="00334D7E">
                  <w:pPr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  <w:r w:rsidRPr="00C259DC">
                    <w:rPr>
                      <w:b/>
                      <w:iCs/>
                      <w:sz w:val="28"/>
                      <w:szCs w:val="28"/>
                    </w:rPr>
                    <w:t>Федеральная налоговая служба</w:t>
                  </w:r>
                </w:p>
              </w:tc>
              <w:tc>
                <w:tcPr>
                  <w:tcW w:w="23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73FD" w:rsidRPr="00C259DC" w:rsidRDefault="006373FD" w:rsidP="00334D7E">
                  <w:pPr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  <w:r w:rsidRPr="00C259DC">
                    <w:rPr>
                      <w:b/>
                      <w:iCs/>
                      <w:sz w:val="28"/>
                      <w:szCs w:val="28"/>
                    </w:rPr>
                    <w:t>182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373FD" w:rsidRPr="00C259DC" w:rsidRDefault="006373FD" w:rsidP="00334D7E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C259DC">
                    <w:rPr>
                      <w:b/>
                      <w:sz w:val="28"/>
                      <w:szCs w:val="28"/>
                    </w:rPr>
                    <w:t>1 757 285,13</w:t>
                  </w:r>
                </w:p>
              </w:tc>
            </w:tr>
            <w:tr w:rsidR="006373FD" w:rsidRPr="007D50DF" w:rsidTr="00334D7E">
              <w:trPr>
                <w:trHeight w:val="330"/>
              </w:trPr>
              <w:tc>
                <w:tcPr>
                  <w:tcW w:w="40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373FD" w:rsidRPr="00C259DC" w:rsidRDefault="006373FD" w:rsidP="00334D7E">
                  <w:pPr>
                    <w:rPr>
                      <w:sz w:val="28"/>
                      <w:szCs w:val="28"/>
                    </w:rPr>
                  </w:pPr>
                  <w:r w:rsidRPr="00C259DC">
                    <w:rPr>
                      <w:sz w:val="28"/>
                      <w:szCs w:val="28"/>
                    </w:rPr>
                    <w:t>Налог на доходы физических лиц с доходов, источником которых является налоговый  агент</w:t>
                  </w:r>
                  <w:proofErr w:type="gramStart"/>
                  <w:r w:rsidRPr="00C259DC">
                    <w:rPr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C259DC">
                    <w:rPr>
                      <w:sz w:val="28"/>
                      <w:szCs w:val="28"/>
                    </w:rPr>
                    <w:t xml:space="preserve"> за исключением доходов, в отношении которых </w:t>
                  </w:r>
                  <w:r w:rsidRPr="00C259DC">
                    <w:rPr>
                      <w:sz w:val="28"/>
                      <w:szCs w:val="28"/>
                    </w:rPr>
                    <w:lastRenderedPageBreak/>
                    <w:t>исчисление и уплата налога  осуществляются в соответствии со статьями 227, 227.1 и 228 Налогового кодекса  Российской Федерации</w:t>
                  </w:r>
                </w:p>
              </w:tc>
              <w:tc>
                <w:tcPr>
                  <w:tcW w:w="2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73FD" w:rsidRPr="00C259DC" w:rsidRDefault="006373FD" w:rsidP="00334D7E">
                  <w:pPr>
                    <w:jc w:val="center"/>
                    <w:rPr>
                      <w:iCs/>
                      <w:sz w:val="28"/>
                      <w:szCs w:val="28"/>
                    </w:rPr>
                  </w:pPr>
                  <w:r w:rsidRPr="00C259DC">
                    <w:rPr>
                      <w:iCs/>
                      <w:sz w:val="28"/>
                      <w:szCs w:val="28"/>
                    </w:rPr>
                    <w:lastRenderedPageBreak/>
                    <w:t>1 01 02010 01 0000 110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373FD" w:rsidRPr="00C259DC" w:rsidRDefault="006373FD" w:rsidP="00334D7E">
                  <w:pPr>
                    <w:jc w:val="right"/>
                    <w:rPr>
                      <w:sz w:val="28"/>
                      <w:szCs w:val="28"/>
                    </w:rPr>
                  </w:pPr>
                  <w:r w:rsidRPr="00C259DC">
                    <w:rPr>
                      <w:sz w:val="28"/>
                      <w:szCs w:val="28"/>
                    </w:rPr>
                    <w:t>1 089 050,01</w:t>
                  </w:r>
                </w:p>
              </w:tc>
            </w:tr>
            <w:tr w:rsidR="006373FD" w:rsidRPr="007D50DF" w:rsidTr="00334D7E">
              <w:trPr>
                <w:trHeight w:val="330"/>
              </w:trPr>
              <w:tc>
                <w:tcPr>
                  <w:tcW w:w="40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373FD" w:rsidRPr="00C259DC" w:rsidRDefault="006373FD" w:rsidP="00334D7E">
                  <w:pPr>
                    <w:rPr>
                      <w:sz w:val="28"/>
                      <w:szCs w:val="28"/>
                    </w:rPr>
                  </w:pPr>
                  <w:r w:rsidRPr="00C259DC">
                    <w:rPr>
                      <w:sz w:val="28"/>
                      <w:szCs w:val="28"/>
                    </w:rPr>
                    <w:lastRenderedPageBreak/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2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73FD" w:rsidRPr="00C259DC" w:rsidRDefault="006373FD" w:rsidP="00334D7E">
                  <w:pPr>
                    <w:jc w:val="center"/>
                    <w:rPr>
                      <w:iCs/>
                      <w:sz w:val="28"/>
                      <w:szCs w:val="28"/>
                    </w:rPr>
                  </w:pPr>
                  <w:r w:rsidRPr="00C259DC">
                    <w:rPr>
                      <w:iCs/>
                      <w:sz w:val="28"/>
                      <w:szCs w:val="28"/>
                    </w:rPr>
                    <w:t>1 01 02020 01 0000 110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373FD" w:rsidRPr="00C259DC" w:rsidRDefault="006373FD" w:rsidP="00334D7E">
                  <w:pPr>
                    <w:jc w:val="right"/>
                    <w:rPr>
                      <w:sz w:val="28"/>
                      <w:szCs w:val="28"/>
                    </w:rPr>
                  </w:pPr>
                  <w:r w:rsidRPr="00C259DC">
                    <w:rPr>
                      <w:sz w:val="28"/>
                      <w:szCs w:val="28"/>
                    </w:rPr>
                    <w:t>4 460,94</w:t>
                  </w:r>
                </w:p>
              </w:tc>
            </w:tr>
            <w:tr w:rsidR="006373FD" w:rsidRPr="007D50DF" w:rsidTr="00334D7E">
              <w:trPr>
                <w:trHeight w:val="330"/>
              </w:trPr>
              <w:tc>
                <w:tcPr>
                  <w:tcW w:w="40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373FD" w:rsidRPr="00C259DC" w:rsidRDefault="006373FD" w:rsidP="00334D7E">
                  <w:pPr>
                    <w:rPr>
                      <w:sz w:val="28"/>
                      <w:szCs w:val="28"/>
                    </w:rPr>
                  </w:pPr>
                  <w:r w:rsidRPr="00C259DC">
                    <w:rPr>
                      <w:sz w:val="28"/>
                      <w:szCs w:val="28"/>
                    </w:rPr>
                    <w:t>Налог на доходы физических лиц с доходов, полученных физическими лицами в соответствии со статьей 228 Налогового кодекса  Российской Федерации</w:t>
                  </w:r>
                </w:p>
              </w:tc>
              <w:tc>
                <w:tcPr>
                  <w:tcW w:w="2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73FD" w:rsidRPr="00C259DC" w:rsidRDefault="006373FD" w:rsidP="00334D7E">
                  <w:pPr>
                    <w:jc w:val="center"/>
                    <w:rPr>
                      <w:iCs/>
                      <w:sz w:val="28"/>
                      <w:szCs w:val="28"/>
                    </w:rPr>
                  </w:pPr>
                  <w:r w:rsidRPr="00C259DC">
                    <w:rPr>
                      <w:iCs/>
                      <w:sz w:val="28"/>
                      <w:szCs w:val="28"/>
                    </w:rPr>
                    <w:t>1 01 02030 01 0000 110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373FD" w:rsidRPr="00C259DC" w:rsidRDefault="006373FD" w:rsidP="00334D7E">
                  <w:pPr>
                    <w:jc w:val="right"/>
                    <w:rPr>
                      <w:sz w:val="28"/>
                      <w:szCs w:val="28"/>
                    </w:rPr>
                  </w:pPr>
                  <w:r w:rsidRPr="00C259DC">
                    <w:rPr>
                      <w:sz w:val="28"/>
                      <w:szCs w:val="28"/>
                    </w:rPr>
                    <w:t>2 968,07</w:t>
                  </w:r>
                </w:p>
              </w:tc>
            </w:tr>
            <w:tr w:rsidR="006373FD" w:rsidRPr="007D50DF" w:rsidTr="00334D7E">
              <w:trPr>
                <w:trHeight w:val="330"/>
              </w:trPr>
              <w:tc>
                <w:tcPr>
                  <w:tcW w:w="40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373FD" w:rsidRPr="00C259DC" w:rsidRDefault="006373FD" w:rsidP="00334D7E">
                  <w:pPr>
                    <w:rPr>
                      <w:iCs/>
                      <w:sz w:val="28"/>
                      <w:szCs w:val="28"/>
                    </w:rPr>
                  </w:pPr>
                  <w:r w:rsidRPr="00C259DC">
                    <w:rPr>
                      <w:iCs/>
                      <w:sz w:val="28"/>
                      <w:szCs w:val="28"/>
                    </w:rPr>
                    <w:t xml:space="preserve">Единый сельскохозяйственный налог </w:t>
                  </w:r>
                </w:p>
              </w:tc>
              <w:tc>
                <w:tcPr>
                  <w:tcW w:w="2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73FD" w:rsidRPr="00C259DC" w:rsidRDefault="006373FD" w:rsidP="00334D7E">
                  <w:pPr>
                    <w:jc w:val="center"/>
                    <w:rPr>
                      <w:sz w:val="28"/>
                      <w:szCs w:val="28"/>
                    </w:rPr>
                  </w:pPr>
                  <w:r w:rsidRPr="00C259DC">
                    <w:rPr>
                      <w:iCs/>
                      <w:sz w:val="28"/>
                      <w:szCs w:val="28"/>
                    </w:rPr>
                    <w:t>1 05 03010 01 0000 110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373FD" w:rsidRPr="00C259DC" w:rsidRDefault="006373FD" w:rsidP="00334D7E">
                  <w:pPr>
                    <w:jc w:val="right"/>
                    <w:rPr>
                      <w:sz w:val="28"/>
                      <w:szCs w:val="28"/>
                    </w:rPr>
                  </w:pPr>
                  <w:r w:rsidRPr="00C259DC">
                    <w:rPr>
                      <w:sz w:val="28"/>
                      <w:szCs w:val="28"/>
                    </w:rPr>
                    <w:t>39 665,06</w:t>
                  </w:r>
                </w:p>
              </w:tc>
            </w:tr>
            <w:tr w:rsidR="006373FD" w:rsidRPr="007D50DF" w:rsidTr="00334D7E">
              <w:trPr>
                <w:trHeight w:val="330"/>
              </w:trPr>
              <w:tc>
                <w:tcPr>
                  <w:tcW w:w="40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373FD" w:rsidRPr="00C259DC" w:rsidRDefault="006373FD" w:rsidP="00334D7E">
                  <w:pPr>
                    <w:rPr>
                      <w:sz w:val="28"/>
                      <w:szCs w:val="28"/>
                    </w:rPr>
                  </w:pPr>
                  <w:r w:rsidRPr="00C259DC">
                    <w:rPr>
                      <w:sz w:val="28"/>
                      <w:szCs w:val="28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2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73FD" w:rsidRPr="00C259DC" w:rsidRDefault="006373FD" w:rsidP="00334D7E">
                  <w:pPr>
                    <w:jc w:val="center"/>
                    <w:rPr>
                      <w:sz w:val="28"/>
                      <w:szCs w:val="28"/>
                    </w:rPr>
                  </w:pPr>
                  <w:r w:rsidRPr="00C259DC">
                    <w:rPr>
                      <w:sz w:val="28"/>
                      <w:szCs w:val="28"/>
                    </w:rPr>
                    <w:t>1 06 01030 10 0000 110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373FD" w:rsidRPr="00C259DC" w:rsidRDefault="006373FD" w:rsidP="00334D7E">
                  <w:pPr>
                    <w:jc w:val="right"/>
                    <w:rPr>
                      <w:sz w:val="28"/>
                      <w:szCs w:val="28"/>
                    </w:rPr>
                  </w:pPr>
                  <w:r w:rsidRPr="00C259DC">
                    <w:rPr>
                      <w:sz w:val="28"/>
                      <w:szCs w:val="28"/>
                    </w:rPr>
                    <w:t>64 244,34</w:t>
                  </w:r>
                </w:p>
              </w:tc>
            </w:tr>
            <w:tr w:rsidR="006373FD" w:rsidRPr="007D50DF" w:rsidTr="00334D7E">
              <w:trPr>
                <w:trHeight w:val="330"/>
              </w:trPr>
              <w:tc>
                <w:tcPr>
                  <w:tcW w:w="40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373FD" w:rsidRPr="00C259DC" w:rsidRDefault="006373FD" w:rsidP="00334D7E">
                  <w:pPr>
                    <w:rPr>
                      <w:sz w:val="28"/>
                      <w:szCs w:val="28"/>
                    </w:rPr>
                  </w:pPr>
                  <w:r w:rsidRPr="00C259DC">
                    <w:rPr>
                      <w:sz w:val="28"/>
                      <w:szCs w:val="28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73FD" w:rsidRPr="00C259DC" w:rsidRDefault="006373FD" w:rsidP="00334D7E">
                  <w:pPr>
                    <w:jc w:val="center"/>
                    <w:rPr>
                      <w:sz w:val="28"/>
                      <w:szCs w:val="28"/>
                    </w:rPr>
                  </w:pPr>
                  <w:r w:rsidRPr="00C259DC">
                    <w:rPr>
                      <w:iCs/>
                      <w:sz w:val="28"/>
                      <w:szCs w:val="28"/>
                    </w:rPr>
                    <w:t>1 06 06033 10 0000 110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373FD" w:rsidRPr="00C259DC" w:rsidRDefault="006373FD" w:rsidP="00334D7E">
                  <w:pPr>
                    <w:jc w:val="right"/>
                    <w:rPr>
                      <w:sz w:val="28"/>
                      <w:szCs w:val="28"/>
                    </w:rPr>
                  </w:pPr>
                  <w:r w:rsidRPr="00C259DC">
                    <w:rPr>
                      <w:sz w:val="28"/>
                      <w:szCs w:val="28"/>
                    </w:rPr>
                    <w:t>201 398,04</w:t>
                  </w:r>
                </w:p>
              </w:tc>
            </w:tr>
            <w:tr w:rsidR="006373FD" w:rsidRPr="007D50DF" w:rsidTr="00334D7E">
              <w:trPr>
                <w:trHeight w:val="330"/>
              </w:trPr>
              <w:tc>
                <w:tcPr>
                  <w:tcW w:w="40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373FD" w:rsidRPr="00C259DC" w:rsidRDefault="006373FD" w:rsidP="00334D7E">
                  <w:pPr>
                    <w:rPr>
                      <w:sz w:val="28"/>
                      <w:szCs w:val="28"/>
                    </w:rPr>
                  </w:pPr>
                  <w:r w:rsidRPr="00C259DC">
                    <w:rPr>
                      <w:sz w:val="28"/>
                      <w:szCs w:val="28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3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73FD" w:rsidRPr="00C259DC" w:rsidRDefault="006373FD" w:rsidP="00334D7E">
                  <w:pPr>
                    <w:jc w:val="center"/>
                    <w:rPr>
                      <w:sz w:val="28"/>
                      <w:szCs w:val="28"/>
                    </w:rPr>
                  </w:pPr>
                  <w:r w:rsidRPr="00C259DC">
                    <w:rPr>
                      <w:iCs/>
                      <w:sz w:val="28"/>
                      <w:szCs w:val="28"/>
                    </w:rPr>
                    <w:t>1 06 06043 10 0000 110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373FD" w:rsidRPr="00C259DC" w:rsidRDefault="006373FD" w:rsidP="00334D7E">
                  <w:pPr>
                    <w:jc w:val="right"/>
                    <w:rPr>
                      <w:sz w:val="28"/>
                      <w:szCs w:val="28"/>
                    </w:rPr>
                  </w:pPr>
                  <w:r w:rsidRPr="00C259DC">
                    <w:rPr>
                      <w:sz w:val="28"/>
                      <w:szCs w:val="28"/>
                    </w:rPr>
                    <w:t>355 498,67</w:t>
                  </w:r>
                </w:p>
              </w:tc>
            </w:tr>
            <w:tr w:rsidR="006373FD" w:rsidTr="00334D7E">
              <w:trPr>
                <w:trHeight w:val="705"/>
              </w:trPr>
              <w:tc>
                <w:tcPr>
                  <w:tcW w:w="40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373FD" w:rsidRPr="00C259DC" w:rsidRDefault="006373FD" w:rsidP="00334D7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259DC">
                    <w:rPr>
                      <w:b/>
                      <w:iCs/>
                      <w:sz w:val="28"/>
                      <w:szCs w:val="28"/>
                    </w:rPr>
                    <w:lastRenderedPageBreak/>
                    <w:t>Администрации Прудковского сельского поселения Починковского района Смоленской области</w:t>
                  </w:r>
                </w:p>
              </w:tc>
              <w:tc>
                <w:tcPr>
                  <w:tcW w:w="23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73FD" w:rsidRPr="00C259DC" w:rsidRDefault="006373FD" w:rsidP="00334D7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259DC">
                    <w:rPr>
                      <w:b/>
                      <w:sz w:val="28"/>
                      <w:szCs w:val="28"/>
                    </w:rPr>
                    <w:t>926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373FD" w:rsidRPr="00C259DC" w:rsidRDefault="006373FD" w:rsidP="00334D7E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C259DC">
                    <w:rPr>
                      <w:b/>
                      <w:sz w:val="28"/>
                      <w:szCs w:val="28"/>
                    </w:rPr>
                    <w:t>3 065 440,02</w:t>
                  </w:r>
                </w:p>
              </w:tc>
            </w:tr>
            <w:tr w:rsidR="006373FD" w:rsidTr="00334D7E">
              <w:trPr>
                <w:trHeight w:val="705"/>
              </w:trPr>
              <w:tc>
                <w:tcPr>
                  <w:tcW w:w="40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373FD" w:rsidRPr="00C259DC" w:rsidRDefault="006373FD" w:rsidP="00334D7E">
                  <w:pPr>
                    <w:rPr>
                      <w:sz w:val="28"/>
                      <w:szCs w:val="28"/>
                    </w:rPr>
                  </w:pPr>
                  <w:r w:rsidRPr="00C259DC">
                    <w:rPr>
                      <w:sz w:val="28"/>
                      <w:szCs w:val="28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23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73FD" w:rsidRPr="00C259DC" w:rsidRDefault="006373FD" w:rsidP="00334D7E">
                  <w:pPr>
                    <w:jc w:val="center"/>
                    <w:rPr>
                      <w:sz w:val="28"/>
                      <w:szCs w:val="28"/>
                    </w:rPr>
                  </w:pPr>
                  <w:r w:rsidRPr="00C259DC">
                    <w:rPr>
                      <w:sz w:val="28"/>
                      <w:szCs w:val="28"/>
                    </w:rPr>
                    <w:t>1 11 05035 10 0000 120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373FD" w:rsidRPr="00C259DC" w:rsidRDefault="006373FD" w:rsidP="00334D7E">
                  <w:pPr>
                    <w:jc w:val="right"/>
                    <w:rPr>
                      <w:sz w:val="28"/>
                      <w:szCs w:val="28"/>
                    </w:rPr>
                  </w:pPr>
                  <w:r w:rsidRPr="00C259DC">
                    <w:rPr>
                      <w:sz w:val="28"/>
                      <w:szCs w:val="28"/>
                    </w:rPr>
                    <w:t>570 440,02</w:t>
                  </w:r>
                </w:p>
              </w:tc>
            </w:tr>
            <w:tr w:rsidR="006373FD" w:rsidTr="00334D7E">
              <w:trPr>
                <w:trHeight w:val="330"/>
              </w:trPr>
              <w:tc>
                <w:tcPr>
                  <w:tcW w:w="40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373FD" w:rsidRPr="00C259DC" w:rsidRDefault="006373FD" w:rsidP="00334D7E">
                  <w:pPr>
                    <w:rPr>
                      <w:sz w:val="28"/>
                      <w:szCs w:val="28"/>
                    </w:rPr>
                  </w:pPr>
                  <w:r w:rsidRPr="00C259DC">
                    <w:rPr>
                      <w:sz w:val="28"/>
                      <w:szCs w:val="28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23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73FD" w:rsidRPr="00C259DC" w:rsidRDefault="006373FD" w:rsidP="00334D7E">
                  <w:pPr>
                    <w:jc w:val="center"/>
                    <w:rPr>
                      <w:iCs/>
                      <w:sz w:val="28"/>
                      <w:szCs w:val="28"/>
                    </w:rPr>
                  </w:pPr>
                  <w:r w:rsidRPr="00C259DC">
                    <w:rPr>
                      <w:iCs/>
                      <w:sz w:val="28"/>
                      <w:szCs w:val="28"/>
                    </w:rPr>
                    <w:t>2 02 01001 10 0000 151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373FD" w:rsidRPr="00C259DC" w:rsidRDefault="006373FD" w:rsidP="00334D7E">
                  <w:pPr>
                    <w:jc w:val="right"/>
                    <w:rPr>
                      <w:sz w:val="28"/>
                      <w:szCs w:val="28"/>
                    </w:rPr>
                  </w:pPr>
                  <w:r w:rsidRPr="00C259DC">
                    <w:rPr>
                      <w:sz w:val="28"/>
                      <w:szCs w:val="28"/>
                    </w:rPr>
                    <w:t>2 154 800,00</w:t>
                  </w:r>
                </w:p>
              </w:tc>
            </w:tr>
            <w:tr w:rsidR="006373FD" w:rsidTr="00334D7E">
              <w:trPr>
                <w:trHeight w:val="330"/>
              </w:trPr>
              <w:tc>
                <w:tcPr>
                  <w:tcW w:w="40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373FD" w:rsidRPr="00C259DC" w:rsidRDefault="006373FD" w:rsidP="00334D7E">
                  <w:pPr>
                    <w:rPr>
                      <w:sz w:val="28"/>
                      <w:szCs w:val="28"/>
                    </w:rPr>
                  </w:pPr>
                  <w:r w:rsidRPr="00C259DC">
                    <w:rPr>
                      <w:sz w:val="28"/>
                      <w:szCs w:val="28"/>
                    </w:rPr>
                    <w:t>Субсидии бюджетам  поселений из резервного фонда Администрации Смоленской области</w:t>
                  </w:r>
                </w:p>
              </w:tc>
              <w:tc>
                <w:tcPr>
                  <w:tcW w:w="23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73FD" w:rsidRPr="00C259DC" w:rsidRDefault="006373FD" w:rsidP="00334D7E">
                  <w:pPr>
                    <w:jc w:val="center"/>
                    <w:rPr>
                      <w:iCs/>
                      <w:sz w:val="28"/>
                      <w:szCs w:val="28"/>
                    </w:rPr>
                  </w:pPr>
                  <w:r w:rsidRPr="00C259DC">
                    <w:rPr>
                      <w:iCs/>
                      <w:sz w:val="28"/>
                      <w:szCs w:val="28"/>
                    </w:rPr>
                    <w:t>2 02 02999 10 6100 151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373FD" w:rsidRPr="00C259DC" w:rsidRDefault="006373FD" w:rsidP="00334D7E">
                  <w:pPr>
                    <w:jc w:val="right"/>
                    <w:rPr>
                      <w:sz w:val="28"/>
                      <w:szCs w:val="28"/>
                    </w:rPr>
                  </w:pPr>
                  <w:r w:rsidRPr="00C259DC">
                    <w:rPr>
                      <w:sz w:val="28"/>
                      <w:szCs w:val="28"/>
                    </w:rPr>
                    <w:t>35 000,00</w:t>
                  </w:r>
                </w:p>
              </w:tc>
            </w:tr>
            <w:tr w:rsidR="006373FD" w:rsidTr="00334D7E">
              <w:trPr>
                <w:trHeight w:val="176"/>
              </w:trPr>
              <w:tc>
                <w:tcPr>
                  <w:tcW w:w="40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373FD" w:rsidRPr="00C259DC" w:rsidRDefault="006373FD" w:rsidP="00334D7E">
                  <w:pPr>
                    <w:rPr>
                      <w:sz w:val="28"/>
                      <w:szCs w:val="28"/>
                    </w:rPr>
                  </w:pPr>
                  <w:r w:rsidRPr="00C259DC">
                    <w:rPr>
                      <w:sz w:val="28"/>
                      <w:szCs w:val="28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73FD" w:rsidRPr="00C259DC" w:rsidRDefault="006373FD" w:rsidP="00334D7E">
                  <w:pPr>
                    <w:jc w:val="center"/>
                    <w:rPr>
                      <w:iCs/>
                      <w:sz w:val="28"/>
                      <w:szCs w:val="28"/>
                    </w:rPr>
                  </w:pPr>
                  <w:r w:rsidRPr="00C259DC">
                    <w:rPr>
                      <w:iCs/>
                      <w:sz w:val="28"/>
                      <w:szCs w:val="28"/>
                    </w:rPr>
                    <w:t>2 02 03015 10 0000 151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373FD" w:rsidRPr="00C259DC" w:rsidRDefault="006373FD" w:rsidP="00334D7E">
                  <w:pPr>
                    <w:jc w:val="right"/>
                    <w:rPr>
                      <w:sz w:val="28"/>
                      <w:szCs w:val="28"/>
                    </w:rPr>
                  </w:pPr>
                  <w:r w:rsidRPr="00C259DC">
                    <w:rPr>
                      <w:sz w:val="28"/>
                      <w:szCs w:val="28"/>
                    </w:rPr>
                    <w:t>272 800,00</w:t>
                  </w:r>
                </w:p>
              </w:tc>
            </w:tr>
            <w:tr w:rsidR="006373FD" w:rsidTr="00334D7E">
              <w:trPr>
                <w:trHeight w:val="121"/>
              </w:trPr>
              <w:tc>
                <w:tcPr>
                  <w:tcW w:w="40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373FD" w:rsidRPr="00C259DC" w:rsidRDefault="006373FD" w:rsidP="00334D7E">
                  <w:pPr>
                    <w:rPr>
                      <w:sz w:val="28"/>
                      <w:szCs w:val="28"/>
                    </w:rPr>
                  </w:pPr>
                  <w:r w:rsidRPr="00C259DC">
                    <w:rPr>
                      <w:sz w:val="28"/>
                      <w:szCs w:val="28"/>
                    </w:rPr>
                    <w:t xml:space="preserve">Прочие межбюджетные трансферты, передаваемые бюджетам сельских поселений </w:t>
                  </w:r>
                </w:p>
              </w:tc>
              <w:tc>
                <w:tcPr>
                  <w:tcW w:w="2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73FD" w:rsidRPr="00C259DC" w:rsidRDefault="006373FD" w:rsidP="00334D7E">
                  <w:pPr>
                    <w:jc w:val="center"/>
                    <w:rPr>
                      <w:sz w:val="28"/>
                      <w:szCs w:val="28"/>
                    </w:rPr>
                  </w:pPr>
                  <w:r w:rsidRPr="00C259DC">
                    <w:rPr>
                      <w:sz w:val="28"/>
                      <w:szCs w:val="28"/>
                    </w:rPr>
                    <w:t>2 02 04999 10 0000 151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373FD" w:rsidRPr="00C259DC" w:rsidRDefault="006373FD" w:rsidP="00334D7E">
                  <w:pPr>
                    <w:jc w:val="right"/>
                    <w:rPr>
                      <w:sz w:val="28"/>
                      <w:szCs w:val="28"/>
                    </w:rPr>
                  </w:pPr>
                  <w:r w:rsidRPr="00C259DC">
                    <w:rPr>
                      <w:sz w:val="28"/>
                      <w:szCs w:val="28"/>
                    </w:rPr>
                    <w:t>32 400,00</w:t>
                  </w:r>
                </w:p>
              </w:tc>
            </w:tr>
            <w:tr w:rsidR="006373FD" w:rsidTr="00334D7E">
              <w:trPr>
                <w:trHeight w:val="121"/>
              </w:trPr>
              <w:tc>
                <w:tcPr>
                  <w:tcW w:w="404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373FD" w:rsidRPr="00C259DC" w:rsidRDefault="006373FD" w:rsidP="00334D7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C259DC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34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73FD" w:rsidRPr="00C259DC" w:rsidRDefault="006373FD" w:rsidP="00334D7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C259DC">
                    <w:rPr>
                      <w:b/>
                      <w:bCs/>
                      <w:sz w:val="28"/>
                      <w:szCs w:val="28"/>
                    </w:rPr>
                    <w:t>ВСЕГО ДОХОДОВ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73FD" w:rsidRPr="00C259DC" w:rsidRDefault="006373FD" w:rsidP="00334D7E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C259DC">
                    <w:rPr>
                      <w:b/>
                      <w:bCs/>
                      <w:sz w:val="28"/>
                      <w:szCs w:val="28"/>
                    </w:rPr>
                    <w:t>6 323 511,22</w:t>
                  </w:r>
                </w:p>
              </w:tc>
            </w:tr>
          </w:tbl>
          <w:p w:rsidR="006373FD" w:rsidRDefault="006373FD" w:rsidP="00334D7E"/>
          <w:p w:rsidR="006373FD" w:rsidRPr="00AB29B8" w:rsidRDefault="006373FD" w:rsidP="00334D7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73FD" w:rsidTr="00334D7E">
        <w:trPr>
          <w:trHeight w:val="11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73FD" w:rsidRPr="008B4A20" w:rsidRDefault="006373FD" w:rsidP="00334D7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73FD" w:rsidRPr="008B4A20" w:rsidRDefault="006373FD" w:rsidP="00334D7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73FD" w:rsidRPr="008B4A20" w:rsidRDefault="006373FD" w:rsidP="00334D7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9554BB" w:rsidRDefault="009554BB" w:rsidP="00657A1B">
      <w:pPr>
        <w:shd w:val="clear" w:color="auto" w:fill="FFFFFF"/>
        <w:spacing w:line="252" w:lineRule="atLeast"/>
        <w:jc w:val="both"/>
        <w:rPr>
          <w:color w:val="FF0000"/>
          <w:sz w:val="28"/>
          <w:szCs w:val="28"/>
        </w:rPr>
      </w:pPr>
    </w:p>
    <w:p w:rsidR="001C72D4" w:rsidRPr="00C259DC" w:rsidRDefault="001C72D4" w:rsidP="001C72D4">
      <w:pPr>
        <w:jc w:val="center"/>
        <w:rPr>
          <w:b/>
          <w:bCs/>
          <w:sz w:val="28"/>
          <w:szCs w:val="28"/>
        </w:rPr>
      </w:pPr>
      <w:r w:rsidRPr="00C259DC">
        <w:rPr>
          <w:b/>
          <w:bCs/>
          <w:sz w:val="28"/>
          <w:szCs w:val="28"/>
        </w:rPr>
        <w:t>Расходы бюджета</w:t>
      </w:r>
    </w:p>
    <w:p w:rsidR="001C72D4" w:rsidRPr="00C259DC" w:rsidRDefault="001C72D4" w:rsidP="001C72D4">
      <w:pPr>
        <w:jc w:val="center"/>
        <w:rPr>
          <w:b/>
          <w:bCs/>
          <w:sz w:val="28"/>
          <w:szCs w:val="28"/>
        </w:rPr>
      </w:pPr>
      <w:r w:rsidRPr="00C259DC">
        <w:rPr>
          <w:b/>
          <w:bCs/>
          <w:sz w:val="28"/>
          <w:szCs w:val="28"/>
        </w:rPr>
        <w:t>муниципального образования Прудковского сельского поселения</w:t>
      </w:r>
    </w:p>
    <w:p w:rsidR="001C72D4" w:rsidRPr="00C259DC" w:rsidRDefault="001C72D4" w:rsidP="001C72D4">
      <w:pPr>
        <w:jc w:val="center"/>
        <w:rPr>
          <w:b/>
          <w:bCs/>
          <w:sz w:val="28"/>
          <w:szCs w:val="28"/>
        </w:rPr>
      </w:pPr>
      <w:r w:rsidRPr="00C259DC">
        <w:rPr>
          <w:b/>
          <w:bCs/>
          <w:sz w:val="28"/>
          <w:szCs w:val="28"/>
        </w:rPr>
        <w:t>Починковского района Смоленской области</w:t>
      </w:r>
    </w:p>
    <w:p w:rsidR="001C72D4" w:rsidRPr="00C259DC" w:rsidRDefault="001C72D4" w:rsidP="001C72D4">
      <w:pPr>
        <w:jc w:val="center"/>
        <w:rPr>
          <w:b/>
          <w:bCs/>
          <w:sz w:val="28"/>
          <w:szCs w:val="28"/>
        </w:rPr>
      </w:pPr>
      <w:r w:rsidRPr="00C259DC">
        <w:rPr>
          <w:b/>
          <w:bCs/>
          <w:sz w:val="28"/>
          <w:szCs w:val="28"/>
        </w:rPr>
        <w:t>за 2016 год</w:t>
      </w:r>
    </w:p>
    <w:p w:rsidR="001C72D4" w:rsidRPr="00C259DC" w:rsidRDefault="001C72D4" w:rsidP="001C72D4">
      <w:pPr>
        <w:jc w:val="center"/>
        <w:rPr>
          <w:b/>
          <w:bCs/>
          <w:sz w:val="28"/>
          <w:szCs w:val="28"/>
        </w:rPr>
      </w:pPr>
      <w:r w:rsidRPr="00C259DC">
        <w:rPr>
          <w:b/>
          <w:bCs/>
          <w:sz w:val="28"/>
          <w:szCs w:val="28"/>
        </w:rPr>
        <w:t>по разделам и подразделам классификации расходов бюджетов</w:t>
      </w:r>
    </w:p>
    <w:p w:rsidR="001C72D4" w:rsidRPr="00C259DC" w:rsidRDefault="001C72D4" w:rsidP="001C72D4">
      <w:pPr>
        <w:jc w:val="center"/>
        <w:rPr>
          <w:sz w:val="28"/>
          <w:szCs w:val="28"/>
        </w:rPr>
      </w:pPr>
      <w:r w:rsidRPr="00C259DC">
        <w:rPr>
          <w:sz w:val="28"/>
          <w:szCs w:val="28"/>
        </w:rPr>
        <w:tab/>
      </w:r>
      <w:r w:rsidRPr="00C259DC">
        <w:rPr>
          <w:sz w:val="28"/>
          <w:szCs w:val="28"/>
        </w:rPr>
        <w:tab/>
      </w:r>
      <w:r w:rsidRPr="00C259DC">
        <w:rPr>
          <w:sz w:val="28"/>
          <w:szCs w:val="28"/>
        </w:rPr>
        <w:tab/>
      </w:r>
      <w:r w:rsidRPr="00C259DC">
        <w:rPr>
          <w:sz w:val="28"/>
          <w:szCs w:val="28"/>
        </w:rPr>
        <w:tab/>
      </w:r>
      <w:r w:rsidRPr="00C259DC">
        <w:rPr>
          <w:sz w:val="28"/>
          <w:szCs w:val="28"/>
        </w:rPr>
        <w:tab/>
      </w:r>
      <w:r w:rsidRPr="00C259DC">
        <w:rPr>
          <w:sz w:val="28"/>
          <w:szCs w:val="28"/>
        </w:rPr>
        <w:tab/>
      </w:r>
      <w:r w:rsidRPr="00C259DC">
        <w:rPr>
          <w:sz w:val="28"/>
          <w:szCs w:val="28"/>
        </w:rPr>
        <w:tab/>
      </w:r>
      <w:r w:rsidRPr="00C259DC">
        <w:rPr>
          <w:sz w:val="28"/>
          <w:szCs w:val="28"/>
        </w:rPr>
        <w:tab/>
      </w:r>
      <w:r w:rsidRPr="00C259DC">
        <w:rPr>
          <w:sz w:val="28"/>
          <w:szCs w:val="28"/>
        </w:rPr>
        <w:tab/>
        <w:t xml:space="preserve">                  (руб.)</w:t>
      </w:r>
    </w:p>
    <w:tbl>
      <w:tblPr>
        <w:tblW w:w="9195" w:type="dxa"/>
        <w:tblInd w:w="93" w:type="dxa"/>
        <w:tblLook w:val="0000"/>
      </w:tblPr>
      <w:tblGrid>
        <w:gridCol w:w="6609"/>
        <w:gridCol w:w="900"/>
        <w:gridCol w:w="1686"/>
      </w:tblGrid>
      <w:tr w:rsidR="001C72D4" w:rsidRPr="00C259DC" w:rsidTr="00334D7E">
        <w:trPr>
          <w:cantSplit/>
          <w:trHeight w:val="1609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4" w:rsidRPr="00C259DC" w:rsidRDefault="001C72D4" w:rsidP="00334D7E">
            <w:pPr>
              <w:jc w:val="center"/>
              <w:rPr>
                <w:sz w:val="28"/>
                <w:szCs w:val="28"/>
              </w:rPr>
            </w:pPr>
            <w:r w:rsidRPr="00C259D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C72D4" w:rsidRPr="00C259DC" w:rsidRDefault="001C72D4" w:rsidP="00334D7E">
            <w:pPr>
              <w:ind w:left="113" w:right="113"/>
              <w:jc w:val="center"/>
              <w:rPr>
                <w:sz w:val="28"/>
                <w:szCs w:val="28"/>
              </w:rPr>
            </w:pPr>
            <w:r w:rsidRPr="00C259DC">
              <w:rPr>
                <w:sz w:val="28"/>
                <w:szCs w:val="28"/>
              </w:rPr>
              <w:t>Раздел,</w:t>
            </w:r>
          </w:p>
          <w:p w:rsidR="001C72D4" w:rsidRPr="00C259DC" w:rsidRDefault="001C72D4" w:rsidP="00334D7E">
            <w:pPr>
              <w:ind w:left="113" w:right="113"/>
              <w:jc w:val="center"/>
              <w:rPr>
                <w:sz w:val="28"/>
                <w:szCs w:val="28"/>
              </w:rPr>
            </w:pPr>
            <w:r w:rsidRPr="00C259DC">
              <w:rPr>
                <w:sz w:val="28"/>
                <w:szCs w:val="28"/>
              </w:rPr>
              <w:t>подраздел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72D4" w:rsidRPr="00C259DC" w:rsidRDefault="001C72D4" w:rsidP="00334D7E">
            <w:pPr>
              <w:ind w:left="113" w:right="113"/>
              <w:jc w:val="center"/>
              <w:rPr>
                <w:sz w:val="28"/>
                <w:szCs w:val="28"/>
              </w:rPr>
            </w:pPr>
            <w:r w:rsidRPr="00C259DC">
              <w:rPr>
                <w:sz w:val="28"/>
                <w:szCs w:val="28"/>
              </w:rPr>
              <w:t>Исполнено</w:t>
            </w:r>
          </w:p>
        </w:tc>
      </w:tr>
      <w:tr w:rsidR="001C72D4" w:rsidRPr="00C259DC" w:rsidTr="00334D7E">
        <w:trPr>
          <w:trHeight w:val="300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2D4" w:rsidRPr="00C259DC" w:rsidRDefault="001C72D4" w:rsidP="00334D7E">
            <w:pPr>
              <w:rPr>
                <w:b/>
                <w:bCs/>
                <w:sz w:val="28"/>
                <w:szCs w:val="28"/>
              </w:rPr>
            </w:pPr>
            <w:r w:rsidRPr="00C259DC">
              <w:rPr>
                <w:b/>
                <w:bCs/>
                <w:sz w:val="28"/>
                <w:szCs w:val="28"/>
              </w:rPr>
              <w:lastRenderedPageBreak/>
              <w:t xml:space="preserve"> 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2D4" w:rsidRPr="00C259DC" w:rsidRDefault="001C72D4" w:rsidP="00334D7E">
            <w:pPr>
              <w:jc w:val="center"/>
              <w:rPr>
                <w:sz w:val="28"/>
                <w:szCs w:val="28"/>
              </w:rPr>
            </w:pPr>
            <w:r w:rsidRPr="00C259DC">
              <w:rPr>
                <w:sz w:val="28"/>
                <w:szCs w:val="28"/>
              </w:rPr>
              <w:t>0100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C72D4" w:rsidRPr="00C259DC" w:rsidRDefault="001C72D4" w:rsidP="00334D7E">
            <w:pPr>
              <w:jc w:val="right"/>
              <w:rPr>
                <w:b/>
                <w:bCs/>
                <w:sz w:val="28"/>
                <w:szCs w:val="28"/>
              </w:rPr>
            </w:pPr>
            <w:r w:rsidRPr="00C259DC">
              <w:rPr>
                <w:b/>
                <w:bCs/>
                <w:sz w:val="28"/>
                <w:szCs w:val="28"/>
              </w:rPr>
              <w:t>3 036 244,51</w:t>
            </w:r>
          </w:p>
        </w:tc>
      </w:tr>
      <w:tr w:rsidR="001C72D4" w:rsidRPr="00C259DC" w:rsidTr="00334D7E">
        <w:trPr>
          <w:trHeight w:val="300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2D4" w:rsidRPr="00C259DC" w:rsidRDefault="001C72D4" w:rsidP="00334D7E">
            <w:pPr>
              <w:rPr>
                <w:b/>
                <w:bCs/>
                <w:sz w:val="28"/>
                <w:szCs w:val="28"/>
              </w:rPr>
            </w:pPr>
            <w:r w:rsidRPr="00C259DC"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2D4" w:rsidRPr="00C259DC" w:rsidRDefault="001C72D4" w:rsidP="00334D7E">
            <w:pPr>
              <w:jc w:val="center"/>
              <w:rPr>
                <w:sz w:val="28"/>
                <w:szCs w:val="28"/>
              </w:rPr>
            </w:pPr>
            <w:r w:rsidRPr="00C259DC">
              <w:rPr>
                <w:sz w:val="28"/>
                <w:szCs w:val="28"/>
              </w:rPr>
              <w:t>0102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C72D4" w:rsidRPr="00C259DC" w:rsidRDefault="001C72D4" w:rsidP="00334D7E">
            <w:pPr>
              <w:jc w:val="right"/>
              <w:rPr>
                <w:b/>
                <w:bCs/>
                <w:sz w:val="28"/>
                <w:szCs w:val="28"/>
              </w:rPr>
            </w:pPr>
            <w:r w:rsidRPr="00C259DC">
              <w:rPr>
                <w:b/>
                <w:bCs/>
                <w:sz w:val="28"/>
                <w:szCs w:val="28"/>
              </w:rPr>
              <w:t>463 540,94</w:t>
            </w:r>
          </w:p>
        </w:tc>
      </w:tr>
      <w:tr w:rsidR="001C72D4" w:rsidRPr="00C259DC" w:rsidTr="00334D7E">
        <w:trPr>
          <w:trHeight w:val="67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2D4" w:rsidRPr="00C259DC" w:rsidRDefault="001C72D4" w:rsidP="00334D7E">
            <w:pPr>
              <w:rPr>
                <w:b/>
                <w:bCs/>
                <w:sz w:val="28"/>
                <w:szCs w:val="28"/>
              </w:rPr>
            </w:pPr>
            <w:r w:rsidRPr="00C259DC">
              <w:rPr>
                <w:b/>
                <w:bCs/>
                <w:sz w:val="28"/>
                <w:szCs w:val="28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2D4" w:rsidRPr="00C259DC" w:rsidRDefault="001C72D4" w:rsidP="00334D7E">
            <w:pPr>
              <w:jc w:val="center"/>
              <w:rPr>
                <w:sz w:val="28"/>
                <w:szCs w:val="28"/>
              </w:rPr>
            </w:pPr>
            <w:r w:rsidRPr="00C259DC">
              <w:rPr>
                <w:sz w:val="28"/>
                <w:szCs w:val="28"/>
              </w:rPr>
              <w:t>0103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C72D4" w:rsidRPr="00C259DC" w:rsidRDefault="001C72D4" w:rsidP="00334D7E">
            <w:pPr>
              <w:jc w:val="right"/>
              <w:rPr>
                <w:b/>
                <w:bCs/>
                <w:sz w:val="28"/>
                <w:szCs w:val="28"/>
              </w:rPr>
            </w:pPr>
            <w:r w:rsidRPr="00C259DC">
              <w:rPr>
                <w:b/>
                <w:bCs/>
                <w:sz w:val="28"/>
                <w:szCs w:val="28"/>
              </w:rPr>
              <w:t>65 096,54</w:t>
            </w:r>
          </w:p>
        </w:tc>
      </w:tr>
      <w:tr w:rsidR="001C72D4" w:rsidRPr="00C259DC" w:rsidTr="00334D7E">
        <w:trPr>
          <w:trHeight w:val="694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2D4" w:rsidRPr="00C259DC" w:rsidRDefault="001C72D4" w:rsidP="00334D7E">
            <w:pPr>
              <w:rPr>
                <w:b/>
                <w:bCs/>
                <w:sz w:val="28"/>
                <w:szCs w:val="28"/>
              </w:rPr>
            </w:pPr>
            <w:r w:rsidRPr="00C259DC">
              <w:rPr>
                <w:b/>
                <w:bCs/>
                <w:sz w:val="28"/>
                <w:szCs w:val="28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2D4" w:rsidRPr="00C259DC" w:rsidRDefault="001C72D4" w:rsidP="00334D7E">
            <w:pPr>
              <w:jc w:val="center"/>
              <w:rPr>
                <w:sz w:val="28"/>
                <w:szCs w:val="28"/>
              </w:rPr>
            </w:pPr>
            <w:r w:rsidRPr="00C259DC">
              <w:rPr>
                <w:sz w:val="28"/>
                <w:szCs w:val="28"/>
              </w:rPr>
              <w:t>0104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C72D4" w:rsidRPr="00C259DC" w:rsidRDefault="001C72D4" w:rsidP="00334D7E">
            <w:pPr>
              <w:jc w:val="right"/>
              <w:rPr>
                <w:b/>
                <w:bCs/>
                <w:sz w:val="28"/>
                <w:szCs w:val="28"/>
              </w:rPr>
            </w:pPr>
            <w:r w:rsidRPr="00C259DC">
              <w:rPr>
                <w:b/>
                <w:bCs/>
                <w:sz w:val="28"/>
                <w:szCs w:val="28"/>
              </w:rPr>
              <w:t>2 250 743,03</w:t>
            </w:r>
          </w:p>
        </w:tc>
      </w:tr>
      <w:tr w:rsidR="001C72D4" w:rsidRPr="00C259DC" w:rsidTr="00334D7E">
        <w:trPr>
          <w:trHeight w:val="314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2D4" w:rsidRPr="00C259DC" w:rsidRDefault="001C72D4" w:rsidP="00334D7E">
            <w:pPr>
              <w:rPr>
                <w:b/>
                <w:bCs/>
                <w:sz w:val="28"/>
                <w:szCs w:val="28"/>
              </w:rPr>
            </w:pPr>
            <w:r w:rsidRPr="00C259DC">
              <w:rPr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2D4" w:rsidRPr="00C259DC" w:rsidRDefault="001C72D4" w:rsidP="00334D7E">
            <w:pPr>
              <w:jc w:val="center"/>
              <w:rPr>
                <w:sz w:val="28"/>
                <w:szCs w:val="28"/>
              </w:rPr>
            </w:pPr>
            <w:r w:rsidRPr="00C259DC">
              <w:rPr>
                <w:sz w:val="28"/>
                <w:szCs w:val="28"/>
              </w:rPr>
              <w:t>0106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C72D4" w:rsidRPr="00C259DC" w:rsidRDefault="001C72D4" w:rsidP="00334D7E">
            <w:pPr>
              <w:jc w:val="right"/>
              <w:rPr>
                <w:b/>
                <w:bCs/>
                <w:sz w:val="28"/>
                <w:szCs w:val="28"/>
              </w:rPr>
            </w:pPr>
            <w:r w:rsidRPr="00C259DC">
              <w:rPr>
                <w:b/>
                <w:bCs/>
                <w:sz w:val="28"/>
                <w:szCs w:val="28"/>
              </w:rPr>
              <w:t>17 400,00</w:t>
            </w:r>
          </w:p>
        </w:tc>
      </w:tr>
      <w:tr w:rsidR="001C72D4" w:rsidRPr="00C259DC" w:rsidTr="00334D7E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2D4" w:rsidRPr="00C259DC" w:rsidRDefault="001C72D4" w:rsidP="00334D7E">
            <w:pPr>
              <w:rPr>
                <w:b/>
                <w:bCs/>
                <w:sz w:val="28"/>
                <w:szCs w:val="28"/>
              </w:rPr>
            </w:pPr>
            <w:r w:rsidRPr="00C259DC">
              <w:rPr>
                <w:b/>
                <w:bCs/>
                <w:sz w:val="28"/>
                <w:szCs w:val="28"/>
              </w:rPr>
              <w:t xml:space="preserve">    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2D4" w:rsidRPr="00C259DC" w:rsidRDefault="001C72D4" w:rsidP="00334D7E">
            <w:pPr>
              <w:jc w:val="center"/>
              <w:rPr>
                <w:sz w:val="28"/>
                <w:szCs w:val="28"/>
              </w:rPr>
            </w:pPr>
            <w:r w:rsidRPr="00C259DC">
              <w:rPr>
                <w:sz w:val="28"/>
                <w:szCs w:val="28"/>
              </w:rPr>
              <w:t>0113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C72D4" w:rsidRPr="00C259DC" w:rsidRDefault="001C72D4" w:rsidP="00334D7E">
            <w:pPr>
              <w:jc w:val="right"/>
              <w:rPr>
                <w:b/>
                <w:bCs/>
                <w:sz w:val="28"/>
                <w:szCs w:val="28"/>
              </w:rPr>
            </w:pPr>
            <w:r w:rsidRPr="00C259DC">
              <w:rPr>
                <w:b/>
                <w:bCs/>
                <w:sz w:val="28"/>
                <w:szCs w:val="28"/>
              </w:rPr>
              <w:t>239 464,00</w:t>
            </w:r>
          </w:p>
        </w:tc>
      </w:tr>
      <w:tr w:rsidR="001C72D4" w:rsidRPr="00C259DC" w:rsidTr="00334D7E">
        <w:trPr>
          <w:trHeight w:val="227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2D4" w:rsidRPr="00C259DC" w:rsidRDefault="001C72D4" w:rsidP="00334D7E">
            <w:pPr>
              <w:snapToGrid w:val="0"/>
              <w:rPr>
                <w:b/>
                <w:bCs/>
                <w:sz w:val="28"/>
                <w:szCs w:val="28"/>
              </w:rPr>
            </w:pPr>
            <w:r w:rsidRPr="00C259DC">
              <w:rPr>
                <w:b/>
                <w:bCs/>
                <w:sz w:val="28"/>
                <w:szCs w:val="28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2D4" w:rsidRPr="00C259DC" w:rsidRDefault="001C72D4" w:rsidP="00334D7E">
            <w:pPr>
              <w:jc w:val="center"/>
              <w:rPr>
                <w:sz w:val="28"/>
                <w:szCs w:val="28"/>
              </w:rPr>
            </w:pPr>
            <w:r w:rsidRPr="00C259DC">
              <w:rPr>
                <w:sz w:val="28"/>
                <w:szCs w:val="28"/>
              </w:rPr>
              <w:t>0200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C72D4" w:rsidRPr="00C259DC" w:rsidRDefault="001C72D4" w:rsidP="00334D7E">
            <w:pPr>
              <w:jc w:val="right"/>
              <w:rPr>
                <w:b/>
                <w:bCs/>
                <w:sz w:val="28"/>
                <w:szCs w:val="28"/>
              </w:rPr>
            </w:pPr>
            <w:r w:rsidRPr="00C259DC">
              <w:rPr>
                <w:b/>
                <w:bCs/>
                <w:sz w:val="28"/>
                <w:szCs w:val="28"/>
              </w:rPr>
              <w:t>272 800,00</w:t>
            </w:r>
          </w:p>
        </w:tc>
      </w:tr>
      <w:tr w:rsidR="001C72D4" w:rsidRPr="00C259DC" w:rsidTr="00334D7E">
        <w:trPr>
          <w:trHeight w:val="28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2D4" w:rsidRPr="00C259DC" w:rsidRDefault="001C72D4" w:rsidP="00334D7E">
            <w:pPr>
              <w:snapToGrid w:val="0"/>
              <w:rPr>
                <w:b/>
                <w:bCs/>
                <w:sz w:val="28"/>
                <w:szCs w:val="28"/>
              </w:rPr>
            </w:pPr>
            <w:r w:rsidRPr="00C259DC">
              <w:rPr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2D4" w:rsidRPr="00C259DC" w:rsidRDefault="001C72D4" w:rsidP="00334D7E">
            <w:pPr>
              <w:jc w:val="center"/>
              <w:rPr>
                <w:sz w:val="28"/>
                <w:szCs w:val="28"/>
              </w:rPr>
            </w:pPr>
            <w:r w:rsidRPr="00C259DC">
              <w:rPr>
                <w:sz w:val="28"/>
                <w:szCs w:val="28"/>
              </w:rPr>
              <w:t>0203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C72D4" w:rsidRPr="00C259DC" w:rsidRDefault="001C72D4" w:rsidP="00334D7E">
            <w:pPr>
              <w:jc w:val="right"/>
              <w:rPr>
                <w:b/>
                <w:bCs/>
                <w:sz w:val="28"/>
                <w:szCs w:val="28"/>
              </w:rPr>
            </w:pPr>
            <w:r w:rsidRPr="00C259DC">
              <w:rPr>
                <w:b/>
                <w:bCs/>
                <w:sz w:val="28"/>
                <w:szCs w:val="28"/>
              </w:rPr>
              <w:t>272 800,00</w:t>
            </w:r>
          </w:p>
        </w:tc>
      </w:tr>
      <w:tr w:rsidR="001C72D4" w:rsidRPr="00C259DC" w:rsidTr="00334D7E">
        <w:trPr>
          <w:trHeight w:val="28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2D4" w:rsidRPr="00C259DC" w:rsidRDefault="001C72D4" w:rsidP="00334D7E">
            <w:pPr>
              <w:rPr>
                <w:b/>
                <w:bCs/>
                <w:sz w:val="28"/>
                <w:szCs w:val="28"/>
              </w:rPr>
            </w:pPr>
            <w:r w:rsidRPr="00C259DC">
              <w:rPr>
                <w:b/>
                <w:bCs/>
                <w:sz w:val="28"/>
                <w:szCs w:val="28"/>
              </w:rPr>
              <w:t xml:space="preserve">    НАЦИОНАЛЬНАЯ БЕЗОПАСНОСТЬ   И 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2D4" w:rsidRPr="00C259DC" w:rsidRDefault="001C72D4" w:rsidP="00334D7E">
            <w:pPr>
              <w:jc w:val="center"/>
              <w:rPr>
                <w:sz w:val="28"/>
                <w:szCs w:val="28"/>
              </w:rPr>
            </w:pPr>
            <w:r w:rsidRPr="00C259DC">
              <w:rPr>
                <w:sz w:val="28"/>
                <w:szCs w:val="28"/>
              </w:rPr>
              <w:t>0300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C72D4" w:rsidRPr="00C259DC" w:rsidRDefault="001C72D4" w:rsidP="00334D7E">
            <w:pPr>
              <w:jc w:val="right"/>
              <w:rPr>
                <w:b/>
                <w:bCs/>
                <w:sz w:val="28"/>
                <w:szCs w:val="28"/>
              </w:rPr>
            </w:pPr>
            <w:r w:rsidRPr="00C259DC">
              <w:rPr>
                <w:b/>
                <w:bCs/>
                <w:sz w:val="28"/>
                <w:szCs w:val="28"/>
              </w:rPr>
              <w:t>2 409,00</w:t>
            </w:r>
          </w:p>
        </w:tc>
      </w:tr>
      <w:tr w:rsidR="001C72D4" w:rsidRPr="00C259DC" w:rsidTr="00334D7E">
        <w:trPr>
          <w:trHeight w:val="28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2D4" w:rsidRPr="00C259DC" w:rsidRDefault="001C72D4" w:rsidP="00334D7E">
            <w:pPr>
              <w:rPr>
                <w:b/>
                <w:bCs/>
                <w:sz w:val="28"/>
                <w:szCs w:val="28"/>
              </w:rPr>
            </w:pPr>
            <w:r w:rsidRPr="00C259DC">
              <w:rPr>
                <w:b/>
                <w:bCs/>
                <w:sz w:val="28"/>
                <w:szCs w:val="28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2D4" w:rsidRPr="00C259DC" w:rsidRDefault="001C72D4" w:rsidP="00334D7E">
            <w:pPr>
              <w:jc w:val="center"/>
              <w:rPr>
                <w:sz w:val="28"/>
                <w:szCs w:val="28"/>
              </w:rPr>
            </w:pPr>
            <w:r w:rsidRPr="00C259DC">
              <w:rPr>
                <w:sz w:val="28"/>
                <w:szCs w:val="28"/>
              </w:rPr>
              <w:t>0309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C72D4" w:rsidRPr="00C259DC" w:rsidRDefault="001C72D4" w:rsidP="00334D7E">
            <w:pPr>
              <w:jc w:val="right"/>
              <w:rPr>
                <w:b/>
                <w:bCs/>
                <w:sz w:val="28"/>
                <w:szCs w:val="28"/>
              </w:rPr>
            </w:pPr>
            <w:r w:rsidRPr="00C259DC">
              <w:rPr>
                <w:b/>
                <w:bCs/>
                <w:sz w:val="28"/>
                <w:szCs w:val="28"/>
              </w:rPr>
              <w:t>2 409,00</w:t>
            </w:r>
          </w:p>
        </w:tc>
      </w:tr>
      <w:tr w:rsidR="001C72D4" w:rsidRPr="00C259DC" w:rsidTr="00334D7E">
        <w:trPr>
          <w:trHeight w:val="28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2D4" w:rsidRPr="00C259DC" w:rsidRDefault="001C72D4" w:rsidP="00334D7E">
            <w:pPr>
              <w:snapToGrid w:val="0"/>
              <w:rPr>
                <w:b/>
                <w:bCs/>
                <w:sz w:val="28"/>
                <w:szCs w:val="28"/>
              </w:rPr>
            </w:pPr>
            <w:r w:rsidRPr="00C259DC">
              <w:rPr>
                <w:b/>
                <w:bCs/>
                <w:sz w:val="28"/>
                <w:szCs w:val="28"/>
              </w:rPr>
              <w:t xml:space="preserve">  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2D4" w:rsidRPr="00C259DC" w:rsidRDefault="001C72D4" w:rsidP="00334D7E">
            <w:pPr>
              <w:jc w:val="center"/>
              <w:rPr>
                <w:sz w:val="28"/>
                <w:szCs w:val="28"/>
              </w:rPr>
            </w:pPr>
            <w:r w:rsidRPr="00C259DC">
              <w:rPr>
                <w:sz w:val="28"/>
                <w:szCs w:val="28"/>
              </w:rPr>
              <w:t>0400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C72D4" w:rsidRPr="00C259DC" w:rsidRDefault="001C72D4" w:rsidP="00334D7E">
            <w:pPr>
              <w:jc w:val="right"/>
              <w:rPr>
                <w:b/>
                <w:bCs/>
                <w:sz w:val="28"/>
                <w:szCs w:val="28"/>
              </w:rPr>
            </w:pPr>
            <w:r w:rsidRPr="00C259DC">
              <w:rPr>
                <w:b/>
                <w:bCs/>
                <w:sz w:val="28"/>
                <w:szCs w:val="28"/>
              </w:rPr>
              <w:t>2 014 295,74</w:t>
            </w:r>
          </w:p>
        </w:tc>
      </w:tr>
      <w:tr w:rsidR="001C72D4" w:rsidRPr="00C259DC" w:rsidTr="00334D7E">
        <w:trPr>
          <w:trHeight w:val="28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2D4" w:rsidRPr="00C259DC" w:rsidRDefault="001C72D4" w:rsidP="00334D7E">
            <w:pPr>
              <w:snapToGrid w:val="0"/>
              <w:rPr>
                <w:b/>
                <w:bCs/>
                <w:sz w:val="28"/>
                <w:szCs w:val="28"/>
              </w:rPr>
            </w:pPr>
            <w:r w:rsidRPr="00C259DC">
              <w:rPr>
                <w:b/>
                <w:bCs/>
                <w:sz w:val="28"/>
                <w:szCs w:val="28"/>
              </w:rPr>
              <w:t>Дорожное хозяйств</w:t>
            </w:r>
            <w:proofErr w:type="gramStart"/>
            <w:r w:rsidRPr="00C259DC">
              <w:rPr>
                <w:b/>
                <w:bCs/>
                <w:sz w:val="28"/>
                <w:szCs w:val="28"/>
              </w:rPr>
              <w:t>о(</w:t>
            </w:r>
            <w:proofErr w:type="gramEnd"/>
            <w:r w:rsidRPr="00C259DC">
              <w:rPr>
                <w:b/>
                <w:bCs/>
                <w:sz w:val="28"/>
                <w:szCs w:val="28"/>
              </w:rPr>
              <w:t>дорожные фонды)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2D4" w:rsidRPr="00C259DC" w:rsidRDefault="001C72D4" w:rsidP="00334D7E">
            <w:pPr>
              <w:jc w:val="center"/>
              <w:rPr>
                <w:sz w:val="28"/>
                <w:szCs w:val="28"/>
              </w:rPr>
            </w:pPr>
            <w:r w:rsidRPr="00C259DC">
              <w:rPr>
                <w:sz w:val="28"/>
                <w:szCs w:val="28"/>
              </w:rPr>
              <w:t>0409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C72D4" w:rsidRPr="00C259DC" w:rsidRDefault="001C72D4" w:rsidP="00334D7E">
            <w:pPr>
              <w:jc w:val="right"/>
              <w:rPr>
                <w:b/>
                <w:bCs/>
                <w:sz w:val="28"/>
                <w:szCs w:val="28"/>
              </w:rPr>
            </w:pPr>
            <w:r w:rsidRPr="00C259DC">
              <w:rPr>
                <w:b/>
                <w:bCs/>
                <w:sz w:val="28"/>
                <w:szCs w:val="28"/>
              </w:rPr>
              <w:t>1 952 295,74</w:t>
            </w:r>
          </w:p>
        </w:tc>
      </w:tr>
      <w:tr w:rsidR="001C72D4" w:rsidRPr="00C259DC" w:rsidTr="00334D7E">
        <w:trPr>
          <w:trHeight w:val="28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2D4" w:rsidRPr="00C259DC" w:rsidRDefault="001C72D4" w:rsidP="00334D7E">
            <w:pPr>
              <w:snapToGrid w:val="0"/>
              <w:rPr>
                <w:b/>
                <w:bCs/>
                <w:sz w:val="28"/>
                <w:szCs w:val="28"/>
              </w:rPr>
            </w:pPr>
            <w:r w:rsidRPr="00C259DC">
              <w:rPr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2D4" w:rsidRPr="00C259DC" w:rsidRDefault="001C72D4" w:rsidP="00334D7E">
            <w:pPr>
              <w:jc w:val="center"/>
              <w:rPr>
                <w:sz w:val="28"/>
                <w:szCs w:val="28"/>
              </w:rPr>
            </w:pPr>
            <w:r w:rsidRPr="00C259DC">
              <w:rPr>
                <w:sz w:val="28"/>
                <w:szCs w:val="28"/>
              </w:rPr>
              <w:t>0412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C72D4" w:rsidRPr="00C259DC" w:rsidRDefault="001C72D4" w:rsidP="00334D7E">
            <w:pPr>
              <w:jc w:val="right"/>
              <w:rPr>
                <w:b/>
                <w:bCs/>
                <w:sz w:val="28"/>
                <w:szCs w:val="28"/>
              </w:rPr>
            </w:pPr>
            <w:r w:rsidRPr="00C259DC">
              <w:rPr>
                <w:b/>
                <w:bCs/>
                <w:sz w:val="28"/>
                <w:szCs w:val="28"/>
              </w:rPr>
              <w:t>62 000,00</w:t>
            </w:r>
          </w:p>
        </w:tc>
      </w:tr>
      <w:tr w:rsidR="001C72D4" w:rsidRPr="00C259DC" w:rsidTr="00334D7E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2D4" w:rsidRPr="00C259DC" w:rsidRDefault="001C72D4" w:rsidP="00334D7E">
            <w:pPr>
              <w:rPr>
                <w:b/>
                <w:bCs/>
                <w:sz w:val="28"/>
                <w:szCs w:val="28"/>
              </w:rPr>
            </w:pPr>
            <w:r w:rsidRPr="00C259DC">
              <w:rPr>
                <w:b/>
                <w:bCs/>
                <w:sz w:val="28"/>
                <w:szCs w:val="28"/>
              </w:rPr>
              <w:t xml:space="preserve">  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2D4" w:rsidRPr="00C259DC" w:rsidRDefault="001C72D4" w:rsidP="00334D7E">
            <w:pPr>
              <w:jc w:val="center"/>
              <w:rPr>
                <w:sz w:val="28"/>
                <w:szCs w:val="28"/>
              </w:rPr>
            </w:pPr>
            <w:r w:rsidRPr="00C259DC">
              <w:rPr>
                <w:sz w:val="28"/>
                <w:szCs w:val="28"/>
              </w:rPr>
              <w:t>0500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C72D4" w:rsidRPr="00C259DC" w:rsidRDefault="001C72D4" w:rsidP="00334D7E">
            <w:pPr>
              <w:jc w:val="right"/>
              <w:rPr>
                <w:b/>
                <w:bCs/>
                <w:sz w:val="28"/>
                <w:szCs w:val="28"/>
              </w:rPr>
            </w:pPr>
            <w:r w:rsidRPr="00C259DC">
              <w:rPr>
                <w:b/>
                <w:bCs/>
                <w:sz w:val="28"/>
                <w:szCs w:val="28"/>
              </w:rPr>
              <w:t>1 285 156,46</w:t>
            </w:r>
          </w:p>
        </w:tc>
      </w:tr>
      <w:tr w:rsidR="001C72D4" w:rsidRPr="00C259DC" w:rsidTr="00334D7E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2D4" w:rsidRPr="00C259DC" w:rsidRDefault="001C72D4" w:rsidP="00334D7E">
            <w:pPr>
              <w:rPr>
                <w:b/>
                <w:bCs/>
                <w:sz w:val="28"/>
                <w:szCs w:val="28"/>
              </w:rPr>
            </w:pPr>
            <w:r w:rsidRPr="00C259DC">
              <w:rPr>
                <w:b/>
                <w:bCs/>
                <w:sz w:val="28"/>
                <w:szCs w:val="28"/>
              </w:rPr>
              <w:t xml:space="preserve">    Жилищное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2D4" w:rsidRPr="00C259DC" w:rsidRDefault="001C72D4" w:rsidP="00334D7E">
            <w:pPr>
              <w:jc w:val="center"/>
              <w:rPr>
                <w:sz w:val="28"/>
                <w:szCs w:val="28"/>
              </w:rPr>
            </w:pPr>
            <w:r w:rsidRPr="00C259DC">
              <w:rPr>
                <w:sz w:val="28"/>
                <w:szCs w:val="28"/>
              </w:rPr>
              <w:t xml:space="preserve">0501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C72D4" w:rsidRPr="00C259DC" w:rsidRDefault="001C72D4" w:rsidP="00334D7E">
            <w:pPr>
              <w:jc w:val="right"/>
              <w:rPr>
                <w:b/>
                <w:bCs/>
                <w:sz w:val="28"/>
                <w:szCs w:val="28"/>
              </w:rPr>
            </w:pPr>
            <w:r w:rsidRPr="00C259DC">
              <w:rPr>
                <w:b/>
                <w:bCs/>
                <w:sz w:val="28"/>
                <w:szCs w:val="28"/>
              </w:rPr>
              <w:t>158 815,95</w:t>
            </w:r>
          </w:p>
        </w:tc>
      </w:tr>
      <w:tr w:rsidR="001C72D4" w:rsidRPr="00C259DC" w:rsidTr="00334D7E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2D4" w:rsidRPr="00C259DC" w:rsidRDefault="001C72D4" w:rsidP="00334D7E">
            <w:pPr>
              <w:rPr>
                <w:b/>
                <w:bCs/>
                <w:sz w:val="28"/>
                <w:szCs w:val="28"/>
              </w:rPr>
            </w:pPr>
            <w:r w:rsidRPr="00C259DC">
              <w:rPr>
                <w:b/>
                <w:bCs/>
                <w:sz w:val="28"/>
                <w:szCs w:val="28"/>
              </w:rPr>
              <w:t xml:space="preserve">   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2D4" w:rsidRPr="00C259DC" w:rsidRDefault="001C72D4" w:rsidP="00334D7E">
            <w:pPr>
              <w:jc w:val="center"/>
              <w:rPr>
                <w:sz w:val="28"/>
                <w:szCs w:val="28"/>
              </w:rPr>
            </w:pPr>
            <w:r w:rsidRPr="00C259DC">
              <w:rPr>
                <w:sz w:val="28"/>
                <w:szCs w:val="28"/>
              </w:rPr>
              <w:t>0502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C72D4" w:rsidRPr="00C259DC" w:rsidRDefault="001C72D4" w:rsidP="00334D7E">
            <w:pPr>
              <w:jc w:val="right"/>
              <w:rPr>
                <w:b/>
                <w:bCs/>
                <w:sz w:val="28"/>
                <w:szCs w:val="28"/>
              </w:rPr>
            </w:pPr>
            <w:r w:rsidRPr="00C259DC">
              <w:rPr>
                <w:b/>
                <w:bCs/>
                <w:sz w:val="28"/>
                <w:szCs w:val="28"/>
              </w:rPr>
              <w:t>600 564,00</w:t>
            </w:r>
          </w:p>
        </w:tc>
      </w:tr>
      <w:tr w:rsidR="001C72D4" w:rsidRPr="00C259DC" w:rsidTr="00334D7E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2D4" w:rsidRPr="00C259DC" w:rsidRDefault="001C72D4" w:rsidP="00334D7E">
            <w:pPr>
              <w:rPr>
                <w:b/>
                <w:bCs/>
                <w:sz w:val="28"/>
                <w:szCs w:val="28"/>
              </w:rPr>
            </w:pPr>
            <w:r w:rsidRPr="00C259DC">
              <w:rPr>
                <w:b/>
                <w:bCs/>
                <w:sz w:val="28"/>
                <w:szCs w:val="28"/>
              </w:rPr>
              <w:t xml:space="preserve">    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2D4" w:rsidRPr="00C259DC" w:rsidRDefault="001C72D4" w:rsidP="00334D7E">
            <w:pPr>
              <w:jc w:val="center"/>
              <w:rPr>
                <w:sz w:val="28"/>
                <w:szCs w:val="28"/>
              </w:rPr>
            </w:pPr>
            <w:r w:rsidRPr="00C259DC">
              <w:rPr>
                <w:sz w:val="28"/>
                <w:szCs w:val="28"/>
              </w:rPr>
              <w:t>0503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C72D4" w:rsidRPr="00C259DC" w:rsidRDefault="001C72D4" w:rsidP="00334D7E">
            <w:pPr>
              <w:jc w:val="right"/>
              <w:rPr>
                <w:b/>
                <w:bCs/>
                <w:sz w:val="28"/>
                <w:szCs w:val="28"/>
              </w:rPr>
            </w:pPr>
            <w:r w:rsidRPr="00C259DC">
              <w:rPr>
                <w:b/>
                <w:bCs/>
                <w:sz w:val="28"/>
                <w:szCs w:val="28"/>
              </w:rPr>
              <w:t>525 776,51</w:t>
            </w:r>
          </w:p>
        </w:tc>
      </w:tr>
      <w:tr w:rsidR="001C72D4" w:rsidRPr="00C259DC" w:rsidTr="00334D7E">
        <w:trPr>
          <w:trHeight w:val="241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2D4" w:rsidRPr="00C259DC" w:rsidRDefault="001C72D4" w:rsidP="00334D7E">
            <w:pPr>
              <w:rPr>
                <w:b/>
                <w:bCs/>
                <w:sz w:val="28"/>
                <w:szCs w:val="28"/>
              </w:rPr>
            </w:pPr>
            <w:r w:rsidRPr="00C259DC">
              <w:rPr>
                <w:b/>
                <w:bCs/>
                <w:sz w:val="28"/>
                <w:szCs w:val="28"/>
              </w:rPr>
              <w:t xml:space="preserve">  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2D4" w:rsidRPr="00C259DC" w:rsidRDefault="001C72D4" w:rsidP="00334D7E">
            <w:pPr>
              <w:jc w:val="center"/>
              <w:rPr>
                <w:sz w:val="28"/>
                <w:szCs w:val="28"/>
              </w:rPr>
            </w:pPr>
            <w:r w:rsidRPr="00C259DC">
              <w:rPr>
                <w:sz w:val="28"/>
                <w:szCs w:val="28"/>
              </w:rPr>
              <w:t>0800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C72D4" w:rsidRPr="00C259DC" w:rsidRDefault="001C72D4" w:rsidP="00334D7E">
            <w:pPr>
              <w:jc w:val="right"/>
              <w:rPr>
                <w:b/>
                <w:bCs/>
                <w:sz w:val="28"/>
                <w:szCs w:val="28"/>
              </w:rPr>
            </w:pPr>
            <w:r w:rsidRPr="00C259DC">
              <w:rPr>
                <w:b/>
                <w:bCs/>
                <w:sz w:val="28"/>
                <w:szCs w:val="28"/>
              </w:rPr>
              <w:t>100,00</w:t>
            </w:r>
          </w:p>
        </w:tc>
      </w:tr>
      <w:tr w:rsidR="001C72D4" w:rsidRPr="00C259DC" w:rsidTr="00334D7E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2D4" w:rsidRPr="00C259DC" w:rsidRDefault="001C72D4" w:rsidP="00334D7E">
            <w:pPr>
              <w:rPr>
                <w:b/>
                <w:bCs/>
                <w:sz w:val="28"/>
                <w:szCs w:val="28"/>
              </w:rPr>
            </w:pPr>
            <w:r w:rsidRPr="00C259DC">
              <w:rPr>
                <w:b/>
                <w:bCs/>
                <w:sz w:val="28"/>
                <w:szCs w:val="28"/>
              </w:rPr>
              <w:t xml:space="preserve">   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2D4" w:rsidRPr="00C259DC" w:rsidRDefault="001C72D4" w:rsidP="00334D7E">
            <w:pPr>
              <w:jc w:val="center"/>
              <w:rPr>
                <w:sz w:val="28"/>
                <w:szCs w:val="28"/>
              </w:rPr>
            </w:pPr>
            <w:r w:rsidRPr="00C259DC">
              <w:rPr>
                <w:sz w:val="28"/>
                <w:szCs w:val="28"/>
              </w:rPr>
              <w:t>0801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C72D4" w:rsidRPr="00C259DC" w:rsidRDefault="001C72D4" w:rsidP="00334D7E">
            <w:pPr>
              <w:jc w:val="right"/>
              <w:rPr>
                <w:b/>
                <w:bCs/>
                <w:sz w:val="28"/>
                <w:szCs w:val="28"/>
              </w:rPr>
            </w:pPr>
            <w:r w:rsidRPr="00C259DC">
              <w:rPr>
                <w:b/>
                <w:bCs/>
                <w:sz w:val="28"/>
                <w:szCs w:val="28"/>
              </w:rPr>
              <w:t>100,00</w:t>
            </w:r>
          </w:p>
        </w:tc>
      </w:tr>
      <w:tr w:rsidR="001C72D4" w:rsidRPr="00C259DC" w:rsidTr="00334D7E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2D4" w:rsidRPr="00C259DC" w:rsidRDefault="001C72D4" w:rsidP="00334D7E">
            <w:pPr>
              <w:rPr>
                <w:b/>
                <w:bCs/>
                <w:sz w:val="28"/>
                <w:szCs w:val="28"/>
              </w:rPr>
            </w:pPr>
            <w:r w:rsidRPr="00C259DC">
              <w:rPr>
                <w:b/>
                <w:bCs/>
                <w:sz w:val="28"/>
                <w:szCs w:val="28"/>
              </w:rPr>
              <w:t xml:space="preserve">  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2D4" w:rsidRPr="00C259DC" w:rsidRDefault="001C72D4" w:rsidP="00334D7E">
            <w:pPr>
              <w:jc w:val="center"/>
              <w:rPr>
                <w:sz w:val="28"/>
                <w:szCs w:val="28"/>
              </w:rPr>
            </w:pPr>
            <w:r w:rsidRPr="00C259DC">
              <w:rPr>
                <w:sz w:val="28"/>
                <w:szCs w:val="28"/>
              </w:rPr>
              <w:t>1000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C72D4" w:rsidRPr="00C259DC" w:rsidRDefault="001C72D4" w:rsidP="00334D7E">
            <w:pPr>
              <w:jc w:val="right"/>
              <w:rPr>
                <w:b/>
                <w:bCs/>
                <w:sz w:val="28"/>
                <w:szCs w:val="28"/>
              </w:rPr>
            </w:pPr>
            <w:r w:rsidRPr="00C259DC">
              <w:rPr>
                <w:b/>
                <w:bCs/>
                <w:sz w:val="28"/>
                <w:szCs w:val="28"/>
              </w:rPr>
              <w:t>176 837,76</w:t>
            </w:r>
          </w:p>
        </w:tc>
      </w:tr>
      <w:tr w:rsidR="001C72D4" w:rsidRPr="00C259DC" w:rsidTr="00334D7E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2D4" w:rsidRPr="00C259DC" w:rsidRDefault="001C72D4" w:rsidP="00334D7E">
            <w:pPr>
              <w:rPr>
                <w:b/>
                <w:bCs/>
                <w:sz w:val="28"/>
                <w:szCs w:val="28"/>
              </w:rPr>
            </w:pPr>
            <w:r w:rsidRPr="00C259DC">
              <w:rPr>
                <w:b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2D4" w:rsidRPr="00C259DC" w:rsidRDefault="001C72D4" w:rsidP="00334D7E">
            <w:pPr>
              <w:jc w:val="center"/>
              <w:rPr>
                <w:sz w:val="28"/>
                <w:szCs w:val="28"/>
              </w:rPr>
            </w:pPr>
            <w:r w:rsidRPr="00C259DC">
              <w:rPr>
                <w:sz w:val="28"/>
                <w:szCs w:val="28"/>
              </w:rPr>
              <w:t>1001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C72D4" w:rsidRPr="00C259DC" w:rsidRDefault="001C72D4" w:rsidP="00334D7E">
            <w:pPr>
              <w:jc w:val="right"/>
              <w:rPr>
                <w:b/>
                <w:bCs/>
                <w:sz w:val="28"/>
                <w:szCs w:val="28"/>
              </w:rPr>
            </w:pPr>
            <w:r w:rsidRPr="00C259DC">
              <w:rPr>
                <w:b/>
                <w:bCs/>
                <w:sz w:val="28"/>
                <w:szCs w:val="28"/>
              </w:rPr>
              <w:t>176 837,76</w:t>
            </w:r>
          </w:p>
        </w:tc>
      </w:tr>
      <w:tr w:rsidR="001C72D4" w:rsidRPr="00C259DC" w:rsidTr="00334D7E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2D4" w:rsidRPr="00C259DC" w:rsidRDefault="001C72D4" w:rsidP="00334D7E">
            <w:pPr>
              <w:rPr>
                <w:b/>
                <w:bCs/>
                <w:sz w:val="28"/>
                <w:szCs w:val="28"/>
              </w:rPr>
            </w:pPr>
            <w:r w:rsidRPr="00C259DC">
              <w:rPr>
                <w:b/>
                <w:bCs/>
                <w:sz w:val="28"/>
                <w:szCs w:val="28"/>
              </w:rPr>
              <w:t>Всего расходов: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2D4" w:rsidRPr="00C259DC" w:rsidRDefault="001C72D4" w:rsidP="00334D7E">
            <w:pPr>
              <w:jc w:val="center"/>
              <w:rPr>
                <w:sz w:val="28"/>
                <w:szCs w:val="28"/>
              </w:rPr>
            </w:pPr>
            <w:proofErr w:type="spellStart"/>
            <w:r w:rsidRPr="00C259DC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C72D4" w:rsidRPr="00C259DC" w:rsidRDefault="001C72D4" w:rsidP="00334D7E">
            <w:pPr>
              <w:jc w:val="right"/>
              <w:rPr>
                <w:b/>
                <w:bCs/>
                <w:sz w:val="28"/>
                <w:szCs w:val="28"/>
              </w:rPr>
            </w:pPr>
            <w:r w:rsidRPr="00C259DC">
              <w:rPr>
                <w:b/>
                <w:bCs/>
                <w:sz w:val="28"/>
                <w:szCs w:val="28"/>
              </w:rPr>
              <w:t>6 787 843,47</w:t>
            </w:r>
          </w:p>
        </w:tc>
      </w:tr>
    </w:tbl>
    <w:p w:rsidR="009554BB" w:rsidRDefault="009554BB" w:rsidP="00657A1B">
      <w:pPr>
        <w:shd w:val="clear" w:color="auto" w:fill="FFFFFF"/>
        <w:spacing w:line="252" w:lineRule="atLeast"/>
        <w:jc w:val="both"/>
        <w:rPr>
          <w:color w:val="FF0000"/>
          <w:sz w:val="28"/>
          <w:szCs w:val="28"/>
        </w:rPr>
      </w:pPr>
    </w:p>
    <w:p w:rsidR="009554BB" w:rsidRDefault="009554BB" w:rsidP="00657A1B">
      <w:pPr>
        <w:shd w:val="clear" w:color="auto" w:fill="FFFFFF"/>
        <w:spacing w:line="252" w:lineRule="atLeast"/>
        <w:jc w:val="both"/>
        <w:rPr>
          <w:color w:val="FF0000"/>
          <w:sz w:val="28"/>
          <w:szCs w:val="28"/>
        </w:rPr>
      </w:pPr>
    </w:p>
    <w:p w:rsidR="009554BB" w:rsidRDefault="009554BB" w:rsidP="00657A1B">
      <w:pPr>
        <w:shd w:val="clear" w:color="auto" w:fill="FFFFFF"/>
        <w:spacing w:line="252" w:lineRule="atLeast"/>
        <w:jc w:val="both"/>
        <w:rPr>
          <w:color w:val="FF0000"/>
          <w:sz w:val="28"/>
          <w:szCs w:val="28"/>
        </w:rPr>
      </w:pPr>
    </w:p>
    <w:p w:rsidR="00BB5BB4" w:rsidRPr="00C259DC" w:rsidRDefault="00BB5BB4" w:rsidP="00BB5BB4">
      <w:pPr>
        <w:jc w:val="center"/>
        <w:rPr>
          <w:sz w:val="28"/>
          <w:szCs w:val="28"/>
        </w:rPr>
      </w:pPr>
    </w:p>
    <w:p w:rsidR="00BB5BB4" w:rsidRPr="00C259DC" w:rsidRDefault="00BB5BB4" w:rsidP="00BB5BB4">
      <w:pPr>
        <w:ind w:firstLine="709"/>
        <w:jc w:val="both"/>
        <w:rPr>
          <w:sz w:val="28"/>
          <w:szCs w:val="28"/>
        </w:rPr>
      </w:pPr>
      <w:r w:rsidRPr="00C259DC">
        <w:rPr>
          <w:sz w:val="28"/>
          <w:szCs w:val="28"/>
        </w:rPr>
        <w:t>В 2016 году проделаны  следующие работы в области дорожного и жилищно-коммунального хозяйства</w:t>
      </w:r>
      <w:proofErr w:type="gramStart"/>
      <w:r w:rsidRPr="00C259DC">
        <w:rPr>
          <w:sz w:val="28"/>
          <w:szCs w:val="28"/>
        </w:rPr>
        <w:t xml:space="preserve"> :</w:t>
      </w:r>
      <w:proofErr w:type="gramEnd"/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2"/>
        <w:gridCol w:w="7322"/>
        <w:gridCol w:w="1686"/>
      </w:tblGrid>
      <w:tr w:rsidR="00BB5BB4" w:rsidRPr="00C259DC" w:rsidTr="00334D7E">
        <w:tc>
          <w:tcPr>
            <w:tcW w:w="1252" w:type="dxa"/>
          </w:tcPr>
          <w:p w:rsidR="00BB5BB4" w:rsidRPr="00C259DC" w:rsidRDefault="00BB5BB4" w:rsidP="00334D7E">
            <w:pPr>
              <w:jc w:val="center"/>
              <w:rPr>
                <w:b/>
                <w:sz w:val="28"/>
                <w:szCs w:val="28"/>
              </w:rPr>
            </w:pPr>
            <w:r w:rsidRPr="00C259DC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59D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259DC">
              <w:rPr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C259D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22" w:type="dxa"/>
          </w:tcPr>
          <w:p w:rsidR="00BB5BB4" w:rsidRPr="00C259DC" w:rsidRDefault="00BB5BB4" w:rsidP="00334D7E">
            <w:pPr>
              <w:jc w:val="center"/>
              <w:rPr>
                <w:b/>
                <w:sz w:val="28"/>
                <w:szCs w:val="28"/>
              </w:rPr>
            </w:pPr>
            <w:r w:rsidRPr="00C259DC">
              <w:rPr>
                <w:b/>
                <w:sz w:val="28"/>
                <w:szCs w:val="28"/>
              </w:rPr>
              <w:t>Содержание расхода</w:t>
            </w:r>
          </w:p>
        </w:tc>
        <w:tc>
          <w:tcPr>
            <w:tcW w:w="1686" w:type="dxa"/>
          </w:tcPr>
          <w:p w:rsidR="00BB5BB4" w:rsidRPr="00C259DC" w:rsidRDefault="00BB5BB4" w:rsidP="00334D7E">
            <w:pPr>
              <w:jc w:val="center"/>
              <w:rPr>
                <w:b/>
                <w:sz w:val="28"/>
                <w:szCs w:val="28"/>
              </w:rPr>
            </w:pPr>
            <w:r w:rsidRPr="00C259DC">
              <w:rPr>
                <w:b/>
                <w:sz w:val="28"/>
                <w:szCs w:val="28"/>
              </w:rPr>
              <w:t>Сумма</w:t>
            </w:r>
          </w:p>
        </w:tc>
      </w:tr>
      <w:tr w:rsidR="00BB5BB4" w:rsidRPr="00C259DC" w:rsidTr="00334D7E">
        <w:tc>
          <w:tcPr>
            <w:tcW w:w="1252" w:type="dxa"/>
          </w:tcPr>
          <w:p w:rsidR="00BB5BB4" w:rsidRPr="00C259DC" w:rsidRDefault="00BB5BB4" w:rsidP="00334D7E">
            <w:pPr>
              <w:jc w:val="center"/>
              <w:rPr>
                <w:sz w:val="28"/>
                <w:szCs w:val="28"/>
              </w:rPr>
            </w:pPr>
            <w:r w:rsidRPr="00C259DC">
              <w:rPr>
                <w:sz w:val="28"/>
                <w:szCs w:val="28"/>
              </w:rPr>
              <w:t>1</w:t>
            </w:r>
          </w:p>
        </w:tc>
        <w:tc>
          <w:tcPr>
            <w:tcW w:w="7322" w:type="dxa"/>
          </w:tcPr>
          <w:p w:rsidR="00BB5BB4" w:rsidRPr="00C259DC" w:rsidRDefault="00BB5BB4" w:rsidP="00334D7E">
            <w:pPr>
              <w:rPr>
                <w:sz w:val="28"/>
                <w:szCs w:val="28"/>
              </w:rPr>
            </w:pPr>
            <w:r w:rsidRPr="00C259DC">
              <w:rPr>
                <w:sz w:val="28"/>
                <w:szCs w:val="28"/>
              </w:rPr>
              <w:t>Ремонт теплотрассы в д</w:t>
            </w:r>
            <w:proofErr w:type="gramStart"/>
            <w:r w:rsidRPr="00C259DC">
              <w:rPr>
                <w:sz w:val="28"/>
                <w:szCs w:val="28"/>
              </w:rPr>
              <w:t>.П</w:t>
            </w:r>
            <w:proofErr w:type="gramEnd"/>
            <w:r w:rsidRPr="00C259DC">
              <w:rPr>
                <w:sz w:val="28"/>
                <w:szCs w:val="28"/>
              </w:rPr>
              <w:t>лоское</w:t>
            </w:r>
          </w:p>
        </w:tc>
        <w:tc>
          <w:tcPr>
            <w:tcW w:w="1686" w:type="dxa"/>
          </w:tcPr>
          <w:p w:rsidR="00BB5BB4" w:rsidRPr="00C259DC" w:rsidRDefault="00BB5BB4" w:rsidP="00334D7E">
            <w:pPr>
              <w:jc w:val="center"/>
              <w:rPr>
                <w:sz w:val="28"/>
                <w:szCs w:val="28"/>
              </w:rPr>
            </w:pPr>
            <w:r w:rsidRPr="00C259DC">
              <w:rPr>
                <w:sz w:val="28"/>
                <w:szCs w:val="28"/>
              </w:rPr>
              <w:t>153 160,00</w:t>
            </w:r>
          </w:p>
        </w:tc>
      </w:tr>
      <w:tr w:rsidR="00BB5BB4" w:rsidRPr="00C259DC" w:rsidTr="00334D7E">
        <w:tc>
          <w:tcPr>
            <w:tcW w:w="1252" w:type="dxa"/>
          </w:tcPr>
          <w:p w:rsidR="00BB5BB4" w:rsidRPr="00C259DC" w:rsidRDefault="00BB5BB4" w:rsidP="00334D7E">
            <w:pPr>
              <w:jc w:val="center"/>
              <w:rPr>
                <w:sz w:val="28"/>
                <w:szCs w:val="28"/>
              </w:rPr>
            </w:pPr>
            <w:r w:rsidRPr="00C259D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322" w:type="dxa"/>
          </w:tcPr>
          <w:p w:rsidR="00BB5BB4" w:rsidRPr="00C259DC" w:rsidRDefault="00BB5BB4" w:rsidP="00334D7E">
            <w:pPr>
              <w:rPr>
                <w:sz w:val="28"/>
                <w:szCs w:val="28"/>
              </w:rPr>
            </w:pPr>
            <w:r w:rsidRPr="00C259DC">
              <w:rPr>
                <w:sz w:val="28"/>
                <w:szCs w:val="28"/>
              </w:rPr>
              <w:t>Вывоз мусора и уборка несанкционированных свалок</w:t>
            </w:r>
          </w:p>
        </w:tc>
        <w:tc>
          <w:tcPr>
            <w:tcW w:w="1686" w:type="dxa"/>
          </w:tcPr>
          <w:p w:rsidR="00BB5BB4" w:rsidRPr="00C259DC" w:rsidRDefault="00BB5BB4" w:rsidP="00334D7E">
            <w:pPr>
              <w:jc w:val="center"/>
              <w:rPr>
                <w:sz w:val="28"/>
                <w:szCs w:val="28"/>
              </w:rPr>
            </w:pPr>
            <w:r w:rsidRPr="00C259DC">
              <w:rPr>
                <w:sz w:val="28"/>
                <w:szCs w:val="28"/>
              </w:rPr>
              <w:t>46 933,23</w:t>
            </w:r>
          </w:p>
        </w:tc>
      </w:tr>
      <w:tr w:rsidR="00BB5BB4" w:rsidRPr="00C259DC" w:rsidTr="00334D7E">
        <w:tc>
          <w:tcPr>
            <w:tcW w:w="1252" w:type="dxa"/>
          </w:tcPr>
          <w:p w:rsidR="00BB5BB4" w:rsidRPr="00C259DC" w:rsidRDefault="00BB5BB4" w:rsidP="00334D7E">
            <w:pPr>
              <w:jc w:val="center"/>
              <w:rPr>
                <w:sz w:val="28"/>
                <w:szCs w:val="28"/>
              </w:rPr>
            </w:pPr>
            <w:r w:rsidRPr="00C259DC">
              <w:rPr>
                <w:sz w:val="28"/>
                <w:szCs w:val="28"/>
              </w:rPr>
              <w:t>3</w:t>
            </w:r>
          </w:p>
        </w:tc>
        <w:tc>
          <w:tcPr>
            <w:tcW w:w="7322" w:type="dxa"/>
          </w:tcPr>
          <w:p w:rsidR="00BB5BB4" w:rsidRPr="00C259DC" w:rsidRDefault="00BB5BB4" w:rsidP="00334D7E">
            <w:pPr>
              <w:rPr>
                <w:sz w:val="28"/>
                <w:szCs w:val="28"/>
              </w:rPr>
            </w:pPr>
            <w:r w:rsidRPr="00C259DC">
              <w:rPr>
                <w:sz w:val="28"/>
                <w:szCs w:val="28"/>
              </w:rPr>
              <w:t>Взносы на капитальный ремонт в НО «Региональный фонд капитального ремонта МКД Смоленской области»</w:t>
            </w:r>
          </w:p>
        </w:tc>
        <w:tc>
          <w:tcPr>
            <w:tcW w:w="1686" w:type="dxa"/>
          </w:tcPr>
          <w:p w:rsidR="00BB5BB4" w:rsidRPr="00C259DC" w:rsidRDefault="00BB5BB4" w:rsidP="00334D7E">
            <w:pPr>
              <w:jc w:val="center"/>
              <w:rPr>
                <w:sz w:val="28"/>
                <w:szCs w:val="28"/>
              </w:rPr>
            </w:pPr>
            <w:r w:rsidRPr="00C259DC">
              <w:rPr>
                <w:sz w:val="28"/>
                <w:szCs w:val="28"/>
              </w:rPr>
              <w:t>156 319,95</w:t>
            </w:r>
          </w:p>
        </w:tc>
      </w:tr>
      <w:tr w:rsidR="00BB5BB4" w:rsidRPr="00C259DC" w:rsidTr="00334D7E">
        <w:tc>
          <w:tcPr>
            <w:tcW w:w="1252" w:type="dxa"/>
          </w:tcPr>
          <w:p w:rsidR="00BB5BB4" w:rsidRPr="00C259DC" w:rsidRDefault="00BB5BB4" w:rsidP="00334D7E">
            <w:pPr>
              <w:jc w:val="center"/>
              <w:rPr>
                <w:sz w:val="28"/>
                <w:szCs w:val="28"/>
              </w:rPr>
            </w:pPr>
            <w:r w:rsidRPr="00C259DC">
              <w:rPr>
                <w:sz w:val="28"/>
                <w:szCs w:val="28"/>
              </w:rPr>
              <w:t>4</w:t>
            </w:r>
          </w:p>
        </w:tc>
        <w:tc>
          <w:tcPr>
            <w:tcW w:w="7322" w:type="dxa"/>
          </w:tcPr>
          <w:p w:rsidR="00BB5BB4" w:rsidRPr="00C259DC" w:rsidRDefault="00BB5BB4" w:rsidP="00334D7E">
            <w:pPr>
              <w:rPr>
                <w:sz w:val="28"/>
                <w:szCs w:val="28"/>
              </w:rPr>
            </w:pPr>
            <w:proofErr w:type="spellStart"/>
            <w:r w:rsidRPr="00C259DC">
              <w:rPr>
                <w:sz w:val="28"/>
                <w:szCs w:val="28"/>
              </w:rPr>
              <w:t>Грейдерование</w:t>
            </w:r>
            <w:proofErr w:type="spellEnd"/>
            <w:r w:rsidRPr="00C259DC">
              <w:rPr>
                <w:sz w:val="28"/>
                <w:szCs w:val="28"/>
              </w:rPr>
              <w:t xml:space="preserve"> дорог Прудковского сельского поселения в д</w:t>
            </w:r>
            <w:proofErr w:type="gramStart"/>
            <w:r w:rsidRPr="00C259DC">
              <w:rPr>
                <w:sz w:val="28"/>
                <w:szCs w:val="28"/>
              </w:rPr>
              <w:t>.П</w:t>
            </w:r>
            <w:proofErr w:type="gramEnd"/>
            <w:r w:rsidRPr="00C259DC">
              <w:rPr>
                <w:sz w:val="28"/>
                <w:szCs w:val="28"/>
              </w:rPr>
              <w:t>лоское</w:t>
            </w:r>
          </w:p>
        </w:tc>
        <w:tc>
          <w:tcPr>
            <w:tcW w:w="1686" w:type="dxa"/>
          </w:tcPr>
          <w:p w:rsidR="00BB5BB4" w:rsidRPr="00C259DC" w:rsidRDefault="00BB5BB4" w:rsidP="00334D7E">
            <w:pPr>
              <w:jc w:val="center"/>
              <w:rPr>
                <w:sz w:val="28"/>
                <w:szCs w:val="28"/>
              </w:rPr>
            </w:pPr>
            <w:r w:rsidRPr="00C259DC">
              <w:rPr>
                <w:sz w:val="28"/>
                <w:szCs w:val="28"/>
              </w:rPr>
              <w:t>7 000,00</w:t>
            </w:r>
          </w:p>
        </w:tc>
      </w:tr>
      <w:tr w:rsidR="00BB5BB4" w:rsidRPr="00C259DC" w:rsidTr="00334D7E">
        <w:tc>
          <w:tcPr>
            <w:tcW w:w="1252" w:type="dxa"/>
          </w:tcPr>
          <w:p w:rsidR="00BB5BB4" w:rsidRPr="00C259DC" w:rsidRDefault="00BB5BB4" w:rsidP="00334D7E">
            <w:pPr>
              <w:jc w:val="center"/>
              <w:rPr>
                <w:sz w:val="28"/>
                <w:szCs w:val="28"/>
              </w:rPr>
            </w:pPr>
            <w:r w:rsidRPr="00C259DC">
              <w:rPr>
                <w:sz w:val="28"/>
                <w:szCs w:val="28"/>
              </w:rPr>
              <w:t>5</w:t>
            </w:r>
          </w:p>
        </w:tc>
        <w:tc>
          <w:tcPr>
            <w:tcW w:w="7322" w:type="dxa"/>
          </w:tcPr>
          <w:p w:rsidR="00BB5BB4" w:rsidRPr="00C259DC" w:rsidRDefault="00BB5BB4" w:rsidP="00334D7E">
            <w:pPr>
              <w:rPr>
                <w:sz w:val="28"/>
                <w:szCs w:val="28"/>
              </w:rPr>
            </w:pPr>
            <w:r w:rsidRPr="00C259DC">
              <w:rPr>
                <w:sz w:val="28"/>
                <w:szCs w:val="28"/>
              </w:rPr>
              <w:t xml:space="preserve">Ремонт участка автодороги в д. Плоское, д. Прудки, д. </w:t>
            </w:r>
            <w:proofErr w:type="spellStart"/>
            <w:r w:rsidRPr="00C259DC">
              <w:rPr>
                <w:sz w:val="28"/>
                <w:szCs w:val="28"/>
              </w:rPr>
              <w:t>Проверженка</w:t>
            </w:r>
            <w:proofErr w:type="spellEnd"/>
            <w:r w:rsidRPr="00C259DC">
              <w:rPr>
                <w:sz w:val="28"/>
                <w:szCs w:val="28"/>
              </w:rPr>
              <w:t xml:space="preserve">, д. </w:t>
            </w:r>
            <w:proofErr w:type="spellStart"/>
            <w:r w:rsidRPr="00C259DC">
              <w:rPr>
                <w:sz w:val="28"/>
                <w:szCs w:val="28"/>
              </w:rPr>
              <w:t>Прихморье</w:t>
            </w:r>
            <w:proofErr w:type="spellEnd"/>
            <w:r w:rsidRPr="00C259DC">
              <w:rPr>
                <w:sz w:val="28"/>
                <w:szCs w:val="28"/>
              </w:rPr>
              <w:t xml:space="preserve"> (в целом отремонтировано </w:t>
            </w:r>
            <w:smartTag w:uri="urn:schemas-microsoft-com:office:smarttags" w:element="metricconverter">
              <w:smartTagPr>
                <w:attr w:name="ProductID" w:val="1,7 км"/>
              </w:smartTagPr>
              <w:r w:rsidRPr="00C259DC">
                <w:rPr>
                  <w:sz w:val="28"/>
                  <w:szCs w:val="28"/>
                </w:rPr>
                <w:t>1,7 км</w:t>
              </w:r>
            </w:smartTag>
            <w:r w:rsidRPr="00C259DC">
              <w:rPr>
                <w:sz w:val="28"/>
                <w:szCs w:val="28"/>
              </w:rPr>
              <w:t xml:space="preserve"> дорог, из них </w:t>
            </w:r>
            <w:smartTag w:uri="urn:schemas-microsoft-com:office:smarttags" w:element="metricconverter">
              <w:smartTagPr>
                <w:attr w:name="ProductID" w:val="0,285 км"/>
              </w:smartTagPr>
              <w:r w:rsidRPr="00C259DC">
                <w:rPr>
                  <w:sz w:val="28"/>
                  <w:szCs w:val="28"/>
                </w:rPr>
                <w:t>0,285 км</w:t>
              </w:r>
            </w:smartTag>
            <w:r w:rsidRPr="00C259DC">
              <w:rPr>
                <w:sz w:val="28"/>
                <w:szCs w:val="28"/>
              </w:rPr>
              <w:t xml:space="preserve"> –асфальтировано в д</w:t>
            </w:r>
            <w:proofErr w:type="gramStart"/>
            <w:r w:rsidRPr="00C259DC">
              <w:rPr>
                <w:sz w:val="28"/>
                <w:szCs w:val="28"/>
              </w:rPr>
              <w:t>.П</w:t>
            </w:r>
            <w:proofErr w:type="gramEnd"/>
            <w:r w:rsidRPr="00C259DC">
              <w:rPr>
                <w:sz w:val="28"/>
                <w:szCs w:val="28"/>
              </w:rPr>
              <w:t>лоское)</w:t>
            </w:r>
          </w:p>
        </w:tc>
        <w:tc>
          <w:tcPr>
            <w:tcW w:w="1686" w:type="dxa"/>
          </w:tcPr>
          <w:p w:rsidR="00BB5BB4" w:rsidRPr="00C259DC" w:rsidRDefault="00BB5BB4" w:rsidP="00334D7E">
            <w:pPr>
              <w:jc w:val="center"/>
              <w:rPr>
                <w:sz w:val="28"/>
                <w:szCs w:val="28"/>
              </w:rPr>
            </w:pPr>
            <w:r w:rsidRPr="00C259DC">
              <w:rPr>
                <w:sz w:val="28"/>
                <w:szCs w:val="28"/>
              </w:rPr>
              <w:t>1 896 795,74</w:t>
            </w:r>
          </w:p>
        </w:tc>
      </w:tr>
      <w:tr w:rsidR="00BB5BB4" w:rsidRPr="00C259DC" w:rsidTr="00334D7E">
        <w:tc>
          <w:tcPr>
            <w:tcW w:w="1252" w:type="dxa"/>
          </w:tcPr>
          <w:p w:rsidR="00BB5BB4" w:rsidRPr="00C259DC" w:rsidRDefault="00BB5BB4" w:rsidP="00334D7E">
            <w:pPr>
              <w:jc w:val="center"/>
              <w:rPr>
                <w:sz w:val="28"/>
                <w:szCs w:val="28"/>
              </w:rPr>
            </w:pPr>
            <w:r w:rsidRPr="00C259DC">
              <w:rPr>
                <w:sz w:val="28"/>
                <w:szCs w:val="28"/>
              </w:rPr>
              <w:t>6</w:t>
            </w:r>
          </w:p>
        </w:tc>
        <w:tc>
          <w:tcPr>
            <w:tcW w:w="7322" w:type="dxa"/>
          </w:tcPr>
          <w:p w:rsidR="00BB5BB4" w:rsidRPr="00C259DC" w:rsidRDefault="00BB5BB4" w:rsidP="00334D7E">
            <w:pPr>
              <w:rPr>
                <w:sz w:val="28"/>
                <w:szCs w:val="28"/>
              </w:rPr>
            </w:pPr>
            <w:r w:rsidRPr="00C259DC">
              <w:rPr>
                <w:sz w:val="28"/>
                <w:szCs w:val="28"/>
              </w:rPr>
              <w:t xml:space="preserve">ТО газопровода в </w:t>
            </w:r>
            <w:proofErr w:type="spellStart"/>
            <w:r w:rsidRPr="00C259DC">
              <w:rPr>
                <w:sz w:val="28"/>
                <w:szCs w:val="28"/>
              </w:rPr>
              <w:t>д</w:t>
            </w:r>
            <w:proofErr w:type="gramStart"/>
            <w:r w:rsidRPr="00C259DC">
              <w:rPr>
                <w:sz w:val="28"/>
                <w:szCs w:val="28"/>
              </w:rPr>
              <w:t>.П</w:t>
            </w:r>
            <w:proofErr w:type="gramEnd"/>
            <w:r w:rsidRPr="00C259DC">
              <w:rPr>
                <w:sz w:val="28"/>
                <w:szCs w:val="28"/>
              </w:rPr>
              <w:t>ивовка</w:t>
            </w:r>
            <w:proofErr w:type="spellEnd"/>
          </w:p>
        </w:tc>
        <w:tc>
          <w:tcPr>
            <w:tcW w:w="1686" w:type="dxa"/>
          </w:tcPr>
          <w:p w:rsidR="00BB5BB4" w:rsidRPr="00C259DC" w:rsidRDefault="00BB5BB4" w:rsidP="00334D7E">
            <w:pPr>
              <w:jc w:val="center"/>
              <w:rPr>
                <w:sz w:val="28"/>
                <w:szCs w:val="28"/>
              </w:rPr>
            </w:pPr>
            <w:r w:rsidRPr="00C259DC">
              <w:rPr>
                <w:sz w:val="28"/>
                <w:szCs w:val="28"/>
              </w:rPr>
              <w:t>2 133,00</w:t>
            </w:r>
          </w:p>
        </w:tc>
      </w:tr>
      <w:tr w:rsidR="00BB5BB4" w:rsidRPr="00C259DC" w:rsidTr="00334D7E">
        <w:tc>
          <w:tcPr>
            <w:tcW w:w="1252" w:type="dxa"/>
          </w:tcPr>
          <w:p w:rsidR="00BB5BB4" w:rsidRPr="00C259DC" w:rsidRDefault="00BB5BB4" w:rsidP="00334D7E">
            <w:pPr>
              <w:jc w:val="center"/>
              <w:rPr>
                <w:sz w:val="28"/>
                <w:szCs w:val="28"/>
              </w:rPr>
            </w:pPr>
            <w:r w:rsidRPr="00C259DC">
              <w:rPr>
                <w:sz w:val="28"/>
                <w:szCs w:val="28"/>
              </w:rPr>
              <w:t>7</w:t>
            </w:r>
          </w:p>
        </w:tc>
        <w:tc>
          <w:tcPr>
            <w:tcW w:w="7322" w:type="dxa"/>
          </w:tcPr>
          <w:p w:rsidR="00BB5BB4" w:rsidRPr="00C259DC" w:rsidRDefault="00BB5BB4" w:rsidP="00334D7E">
            <w:pPr>
              <w:rPr>
                <w:sz w:val="28"/>
                <w:szCs w:val="28"/>
              </w:rPr>
            </w:pPr>
            <w:r w:rsidRPr="00C259DC">
              <w:rPr>
                <w:sz w:val="28"/>
                <w:szCs w:val="28"/>
              </w:rPr>
              <w:t>Ремонт внутреннего водопровода в д.21 д</w:t>
            </w:r>
            <w:proofErr w:type="gramStart"/>
            <w:r w:rsidRPr="00C259DC">
              <w:rPr>
                <w:sz w:val="28"/>
                <w:szCs w:val="28"/>
              </w:rPr>
              <w:t>.П</w:t>
            </w:r>
            <w:proofErr w:type="gramEnd"/>
            <w:r w:rsidRPr="00C259DC">
              <w:rPr>
                <w:sz w:val="28"/>
                <w:szCs w:val="28"/>
              </w:rPr>
              <w:t>лоское</w:t>
            </w:r>
          </w:p>
        </w:tc>
        <w:tc>
          <w:tcPr>
            <w:tcW w:w="1686" w:type="dxa"/>
          </w:tcPr>
          <w:p w:rsidR="00BB5BB4" w:rsidRPr="00C259DC" w:rsidRDefault="00BB5BB4" w:rsidP="00334D7E">
            <w:pPr>
              <w:jc w:val="center"/>
              <w:rPr>
                <w:sz w:val="28"/>
                <w:szCs w:val="28"/>
              </w:rPr>
            </w:pPr>
            <w:r w:rsidRPr="00C259DC">
              <w:rPr>
                <w:sz w:val="28"/>
                <w:szCs w:val="28"/>
              </w:rPr>
              <w:t>115 792,00</w:t>
            </w:r>
          </w:p>
        </w:tc>
      </w:tr>
      <w:tr w:rsidR="00BB5BB4" w:rsidRPr="00C259DC" w:rsidTr="00334D7E">
        <w:tc>
          <w:tcPr>
            <w:tcW w:w="1252" w:type="dxa"/>
          </w:tcPr>
          <w:p w:rsidR="00BB5BB4" w:rsidRPr="00C259DC" w:rsidRDefault="00BB5BB4" w:rsidP="00334D7E">
            <w:pPr>
              <w:jc w:val="center"/>
              <w:rPr>
                <w:sz w:val="28"/>
                <w:szCs w:val="28"/>
              </w:rPr>
            </w:pPr>
            <w:r w:rsidRPr="00C259DC">
              <w:rPr>
                <w:sz w:val="28"/>
                <w:szCs w:val="28"/>
              </w:rPr>
              <w:t>8</w:t>
            </w:r>
          </w:p>
        </w:tc>
        <w:tc>
          <w:tcPr>
            <w:tcW w:w="7322" w:type="dxa"/>
          </w:tcPr>
          <w:p w:rsidR="00BB5BB4" w:rsidRPr="00C259DC" w:rsidRDefault="00BB5BB4" w:rsidP="00334D7E">
            <w:pPr>
              <w:rPr>
                <w:sz w:val="28"/>
                <w:szCs w:val="28"/>
              </w:rPr>
            </w:pPr>
            <w:r w:rsidRPr="00C259DC">
              <w:rPr>
                <w:sz w:val="28"/>
                <w:szCs w:val="28"/>
              </w:rPr>
              <w:t>Очистка дорог поселения от снега</w:t>
            </w:r>
          </w:p>
        </w:tc>
        <w:tc>
          <w:tcPr>
            <w:tcW w:w="1686" w:type="dxa"/>
          </w:tcPr>
          <w:p w:rsidR="00BB5BB4" w:rsidRPr="00C259DC" w:rsidRDefault="00BB5BB4" w:rsidP="00334D7E">
            <w:pPr>
              <w:jc w:val="center"/>
              <w:rPr>
                <w:sz w:val="28"/>
                <w:szCs w:val="28"/>
              </w:rPr>
            </w:pPr>
            <w:r w:rsidRPr="00C259DC">
              <w:rPr>
                <w:sz w:val="28"/>
                <w:szCs w:val="28"/>
              </w:rPr>
              <w:t>40 500,00</w:t>
            </w:r>
          </w:p>
        </w:tc>
      </w:tr>
      <w:tr w:rsidR="00BB5BB4" w:rsidRPr="00C259DC" w:rsidTr="00334D7E">
        <w:tc>
          <w:tcPr>
            <w:tcW w:w="1252" w:type="dxa"/>
          </w:tcPr>
          <w:p w:rsidR="00BB5BB4" w:rsidRPr="00C259DC" w:rsidRDefault="00BB5BB4" w:rsidP="00334D7E">
            <w:pPr>
              <w:jc w:val="center"/>
              <w:rPr>
                <w:sz w:val="28"/>
                <w:szCs w:val="28"/>
              </w:rPr>
            </w:pPr>
            <w:r w:rsidRPr="00C259DC">
              <w:rPr>
                <w:sz w:val="28"/>
                <w:szCs w:val="28"/>
              </w:rPr>
              <w:t>9</w:t>
            </w:r>
          </w:p>
        </w:tc>
        <w:tc>
          <w:tcPr>
            <w:tcW w:w="7322" w:type="dxa"/>
          </w:tcPr>
          <w:p w:rsidR="00BB5BB4" w:rsidRPr="00C259DC" w:rsidRDefault="00BB5BB4" w:rsidP="00334D7E">
            <w:pPr>
              <w:rPr>
                <w:sz w:val="28"/>
                <w:szCs w:val="28"/>
              </w:rPr>
            </w:pPr>
            <w:proofErr w:type="spellStart"/>
            <w:r w:rsidRPr="00C259DC">
              <w:rPr>
                <w:sz w:val="28"/>
                <w:szCs w:val="28"/>
              </w:rPr>
              <w:t>Противогололедная</w:t>
            </w:r>
            <w:proofErr w:type="spellEnd"/>
            <w:r w:rsidRPr="00C259DC">
              <w:rPr>
                <w:sz w:val="28"/>
                <w:szCs w:val="28"/>
              </w:rPr>
              <w:t xml:space="preserve"> обработка дорог поселения</w:t>
            </w:r>
          </w:p>
        </w:tc>
        <w:tc>
          <w:tcPr>
            <w:tcW w:w="1686" w:type="dxa"/>
          </w:tcPr>
          <w:p w:rsidR="00BB5BB4" w:rsidRPr="00C259DC" w:rsidRDefault="00BB5BB4" w:rsidP="00334D7E">
            <w:pPr>
              <w:jc w:val="center"/>
              <w:rPr>
                <w:sz w:val="28"/>
                <w:szCs w:val="28"/>
              </w:rPr>
            </w:pPr>
            <w:r w:rsidRPr="00C259DC">
              <w:rPr>
                <w:sz w:val="28"/>
                <w:szCs w:val="28"/>
              </w:rPr>
              <w:t>8 000,00</w:t>
            </w:r>
          </w:p>
        </w:tc>
      </w:tr>
      <w:tr w:rsidR="00BB5BB4" w:rsidRPr="00C259DC" w:rsidTr="00334D7E">
        <w:tc>
          <w:tcPr>
            <w:tcW w:w="1252" w:type="dxa"/>
          </w:tcPr>
          <w:p w:rsidR="00BB5BB4" w:rsidRPr="00C259DC" w:rsidRDefault="00BB5BB4" w:rsidP="00334D7E">
            <w:pPr>
              <w:jc w:val="center"/>
              <w:rPr>
                <w:sz w:val="28"/>
                <w:szCs w:val="28"/>
              </w:rPr>
            </w:pPr>
            <w:r w:rsidRPr="00C259DC">
              <w:rPr>
                <w:sz w:val="28"/>
                <w:szCs w:val="28"/>
              </w:rPr>
              <w:t>10</w:t>
            </w:r>
          </w:p>
        </w:tc>
        <w:tc>
          <w:tcPr>
            <w:tcW w:w="7322" w:type="dxa"/>
          </w:tcPr>
          <w:p w:rsidR="00BB5BB4" w:rsidRPr="00C259DC" w:rsidRDefault="00BB5BB4" w:rsidP="00334D7E">
            <w:pPr>
              <w:rPr>
                <w:sz w:val="28"/>
                <w:szCs w:val="28"/>
              </w:rPr>
            </w:pPr>
            <w:proofErr w:type="spellStart"/>
            <w:r w:rsidRPr="00C259DC">
              <w:rPr>
                <w:sz w:val="28"/>
                <w:szCs w:val="28"/>
              </w:rPr>
              <w:t>Окос</w:t>
            </w:r>
            <w:proofErr w:type="spellEnd"/>
            <w:r w:rsidRPr="00C259DC">
              <w:rPr>
                <w:sz w:val="28"/>
                <w:szCs w:val="28"/>
              </w:rPr>
              <w:t xml:space="preserve"> территории поселения</w:t>
            </w:r>
          </w:p>
        </w:tc>
        <w:tc>
          <w:tcPr>
            <w:tcW w:w="1686" w:type="dxa"/>
          </w:tcPr>
          <w:p w:rsidR="00BB5BB4" w:rsidRPr="00C259DC" w:rsidRDefault="00BB5BB4" w:rsidP="00334D7E">
            <w:pPr>
              <w:jc w:val="center"/>
              <w:rPr>
                <w:sz w:val="28"/>
                <w:szCs w:val="28"/>
              </w:rPr>
            </w:pPr>
            <w:r w:rsidRPr="00C259DC">
              <w:rPr>
                <w:sz w:val="28"/>
                <w:szCs w:val="28"/>
              </w:rPr>
              <w:t>18 525,20</w:t>
            </w:r>
          </w:p>
        </w:tc>
      </w:tr>
      <w:tr w:rsidR="00BB5BB4" w:rsidRPr="00C259DC" w:rsidTr="00334D7E">
        <w:tc>
          <w:tcPr>
            <w:tcW w:w="1252" w:type="dxa"/>
          </w:tcPr>
          <w:p w:rsidR="00BB5BB4" w:rsidRPr="00C259DC" w:rsidRDefault="00BB5BB4" w:rsidP="00334D7E">
            <w:pPr>
              <w:jc w:val="center"/>
              <w:rPr>
                <w:sz w:val="28"/>
                <w:szCs w:val="28"/>
              </w:rPr>
            </w:pPr>
            <w:r w:rsidRPr="00C259DC">
              <w:rPr>
                <w:sz w:val="28"/>
                <w:szCs w:val="28"/>
              </w:rPr>
              <w:t>11</w:t>
            </w:r>
          </w:p>
        </w:tc>
        <w:tc>
          <w:tcPr>
            <w:tcW w:w="7322" w:type="dxa"/>
          </w:tcPr>
          <w:p w:rsidR="00BB5BB4" w:rsidRPr="00C259DC" w:rsidRDefault="00BB5BB4" w:rsidP="00334D7E">
            <w:pPr>
              <w:rPr>
                <w:sz w:val="28"/>
                <w:szCs w:val="28"/>
              </w:rPr>
            </w:pPr>
            <w:r w:rsidRPr="00C259DC">
              <w:rPr>
                <w:sz w:val="28"/>
                <w:szCs w:val="28"/>
              </w:rPr>
              <w:t>Монтаж уличного освещения в д.</w:t>
            </w:r>
            <w:r w:rsidR="00E95735">
              <w:rPr>
                <w:sz w:val="28"/>
                <w:szCs w:val="28"/>
              </w:rPr>
              <w:t xml:space="preserve"> </w:t>
            </w:r>
            <w:proofErr w:type="spellStart"/>
            <w:r w:rsidRPr="00C259DC">
              <w:rPr>
                <w:sz w:val="28"/>
                <w:szCs w:val="28"/>
              </w:rPr>
              <w:t>Проверженка</w:t>
            </w:r>
            <w:proofErr w:type="spellEnd"/>
          </w:p>
        </w:tc>
        <w:tc>
          <w:tcPr>
            <w:tcW w:w="1686" w:type="dxa"/>
          </w:tcPr>
          <w:p w:rsidR="00BB5BB4" w:rsidRPr="00C259DC" w:rsidRDefault="00BB5BB4" w:rsidP="00334D7E">
            <w:pPr>
              <w:jc w:val="center"/>
              <w:rPr>
                <w:sz w:val="28"/>
                <w:szCs w:val="28"/>
              </w:rPr>
            </w:pPr>
            <w:r w:rsidRPr="00C259DC">
              <w:rPr>
                <w:sz w:val="28"/>
                <w:szCs w:val="28"/>
              </w:rPr>
              <w:t>18 797,00</w:t>
            </w:r>
          </w:p>
        </w:tc>
      </w:tr>
      <w:tr w:rsidR="00BB5BB4" w:rsidRPr="00C259DC" w:rsidTr="00334D7E">
        <w:tc>
          <w:tcPr>
            <w:tcW w:w="1252" w:type="dxa"/>
          </w:tcPr>
          <w:p w:rsidR="00BB5BB4" w:rsidRPr="00C259DC" w:rsidRDefault="00BB5BB4" w:rsidP="00334D7E">
            <w:pPr>
              <w:jc w:val="center"/>
              <w:rPr>
                <w:sz w:val="28"/>
                <w:szCs w:val="28"/>
              </w:rPr>
            </w:pPr>
            <w:r w:rsidRPr="00C259DC">
              <w:rPr>
                <w:sz w:val="28"/>
                <w:szCs w:val="28"/>
              </w:rPr>
              <w:t>12</w:t>
            </w:r>
          </w:p>
        </w:tc>
        <w:tc>
          <w:tcPr>
            <w:tcW w:w="7322" w:type="dxa"/>
          </w:tcPr>
          <w:p w:rsidR="00BB5BB4" w:rsidRPr="00C259DC" w:rsidRDefault="00BB5BB4" w:rsidP="00334D7E">
            <w:pPr>
              <w:rPr>
                <w:sz w:val="28"/>
                <w:szCs w:val="28"/>
              </w:rPr>
            </w:pPr>
            <w:r w:rsidRPr="00C259DC">
              <w:rPr>
                <w:sz w:val="28"/>
                <w:szCs w:val="28"/>
              </w:rPr>
              <w:t>За проект планирования и межевания  объекта газопровода в д</w:t>
            </w:r>
            <w:proofErr w:type="gramStart"/>
            <w:r w:rsidRPr="00C259DC">
              <w:rPr>
                <w:sz w:val="28"/>
                <w:szCs w:val="28"/>
              </w:rPr>
              <w:t>.П</w:t>
            </w:r>
            <w:proofErr w:type="gramEnd"/>
            <w:r w:rsidRPr="00C259DC">
              <w:rPr>
                <w:sz w:val="28"/>
                <w:szCs w:val="28"/>
              </w:rPr>
              <w:t>лоское</w:t>
            </w:r>
          </w:p>
        </w:tc>
        <w:tc>
          <w:tcPr>
            <w:tcW w:w="1686" w:type="dxa"/>
          </w:tcPr>
          <w:p w:rsidR="00BB5BB4" w:rsidRPr="00C259DC" w:rsidRDefault="00BB5BB4" w:rsidP="00334D7E">
            <w:pPr>
              <w:jc w:val="center"/>
              <w:rPr>
                <w:sz w:val="28"/>
                <w:szCs w:val="28"/>
              </w:rPr>
            </w:pPr>
            <w:r w:rsidRPr="00C259DC">
              <w:rPr>
                <w:sz w:val="28"/>
                <w:szCs w:val="28"/>
              </w:rPr>
              <w:t>62 000,00</w:t>
            </w:r>
          </w:p>
        </w:tc>
      </w:tr>
      <w:tr w:rsidR="00BB5BB4" w:rsidRPr="00C259DC" w:rsidTr="00334D7E">
        <w:tc>
          <w:tcPr>
            <w:tcW w:w="1252" w:type="dxa"/>
          </w:tcPr>
          <w:p w:rsidR="00BB5BB4" w:rsidRPr="00C259DC" w:rsidRDefault="00BB5BB4" w:rsidP="00334D7E">
            <w:pPr>
              <w:jc w:val="center"/>
              <w:rPr>
                <w:sz w:val="28"/>
                <w:szCs w:val="28"/>
              </w:rPr>
            </w:pPr>
            <w:r w:rsidRPr="00C259DC">
              <w:rPr>
                <w:sz w:val="28"/>
                <w:szCs w:val="28"/>
              </w:rPr>
              <w:t>13</w:t>
            </w:r>
          </w:p>
        </w:tc>
        <w:tc>
          <w:tcPr>
            <w:tcW w:w="7322" w:type="dxa"/>
          </w:tcPr>
          <w:p w:rsidR="00BB5BB4" w:rsidRPr="00C259DC" w:rsidRDefault="00BB5BB4" w:rsidP="00334D7E">
            <w:pPr>
              <w:rPr>
                <w:sz w:val="28"/>
                <w:szCs w:val="28"/>
              </w:rPr>
            </w:pPr>
            <w:r w:rsidRPr="00C259DC">
              <w:rPr>
                <w:sz w:val="28"/>
                <w:szCs w:val="28"/>
              </w:rPr>
              <w:t>Оплата за электроэнергию уличного освещения</w:t>
            </w:r>
          </w:p>
        </w:tc>
        <w:tc>
          <w:tcPr>
            <w:tcW w:w="1686" w:type="dxa"/>
          </w:tcPr>
          <w:p w:rsidR="00BB5BB4" w:rsidRPr="00C259DC" w:rsidRDefault="00BB5BB4" w:rsidP="00334D7E">
            <w:pPr>
              <w:jc w:val="center"/>
              <w:rPr>
                <w:sz w:val="28"/>
                <w:szCs w:val="28"/>
              </w:rPr>
            </w:pPr>
            <w:r w:rsidRPr="00C259DC">
              <w:rPr>
                <w:sz w:val="28"/>
                <w:szCs w:val="28"/>
              </w:rPr>
              <w:t>401 694,94</w:t>
            </w:r>
          </w:p>
        </w:tc>
      </w:tr>
      <w:tr w:rsidR="00BB5BB4" w:rsidRPr="00C259DC" w:rsidTr="00334D7E">
        <w:tc>
          <w:tcPr>
            <w:tcW w:w="1252" w:type="dxa"/>
          </w:tcPr>
          <w:p w:rsidR="00BB5BB4" w:rsidRPr="00C259DC" w:rsidRDefault="00BB5BB4" w:rsidP="00334D7E">
            <w:pPr>
              <w:jc w:val="center"/>
              <w:rPr>
                <w:sz w:val="28"/>
                <w:szCs w:val="28"/>
              </w:rPr>
            </w:pPr>
            <w:r w:rsidRPr="00C259DC">
              <w:rPr>
                <w:sz w:val="28"/>
                <w:szCs w:val="28"/>
              </w:rPr>
              <w:t>14</w:t>
            </w:r>
          </w:p>
        </w:tc>
        <w:tc>
          <w:tcPr>
            <w:tcW w:w="7322" w:type="dxa"/>
          </w:tcPr>
          <w:p w:rsidR="00BB5BB4" w:rsidRPr="00C259DC" w:rsidRDefault="00BB5BB4" w:rsidP="00334D7E">
            <w:pPr>
              <w:rPr>
                <w:sz w:val="28"/>
                <w:szCs w:val="28"/>
              </w:rPr>
            </w:pPr>
            <w:r w:rsidRPr="00C259DC">
              <w:rPr>
                <w:sz w:val="28"/>
                <w:szCs w:val="28"/>
              </w:rPr>
              <w:t>Возмещение расходов по содержанию бан</w:t>
            </w:r>
            <w:proofErr w:type="gramStart"/>
            <w:r w:rsidRPr="00C259DC">
              <w:rPr>
                <w:sz w:val="28"/>
                <w:szCs w:val="28"/>
              </w:rPr>
              <w:t>и ООО</w:t>
            </w:r>
            <w:proofErr w:type="gramEnd"/>
            <w:r w:rsidRPr="00C259DC">
              <w:rPr>
                <w:sz w:val="28"/>
                <w:szCs w:val="28"/>
              </w:rPr>
              <w:t xml:space="preserve"> «</w:t>
            </w:r>
            <w:proofErr w:type="spellStart"/>
            <w:r w:rsidRPr="00C259DC">
              <w:rPr>
                <w:sz w:val="28"/>
                <w:szCs w:val="28"/>
              </w:rPr>
              <w:t>Дивинка</w:t>
            </w:r>
            <w:proofErr w:type="spellEnd"/>
            <w:r w:rsidRPr="00C259DC">
              <w:rPr>
                <w:sz w:val="28"/>
                <w:szCs w:val="28"/>
              </w:rPr>
              <w:t>»</w:t>
            </w:r>
          </w:p>
        </w:tc>
        <w:tc>
          <w:tcPr>
            <w:tcW w:w="1686" w:type="dxa"/>
          </w:tcPr>
          <w:p w:rsidR="00BB5BB4" w:rsidRPr="00C259DC" w:rsidRDefault="00BB5BB4" w:rsidP="00334D7E">
            <w:pPr>
              <w:jc w:val="center"/>
              <w:rPr>
                <w:sz w:val="28"/>
                <w:szCs w:val="28"/>
              </w:rPr>
            </w:pPr>
            <w:r w:rsidRPr="00C259DC">
              <w:rPr>
                <w:sz w:val="28"/>
                <w:szCs w:val="28"/>
              </w:rPr>
              <w:t>216 100,00</w:t>
            </w:r>
          </w:p>
        </w:tc>
      </w:tr>
      <w:tr w:rsidR="00BB5BB4" w:rsidRPr="00C259DC" w:rsidTr="00334D7E">
        <w:tc>
          <w:tcPr>
            <w:tcW w:w="1252" w:type="dxa"/>
          </w:tcPr>
          <w:p w:rsidR="00BB5BB4" w:rsidRPr="00C259DC" w:rsidRDefault="00BB5BB4" w:rsidP="00334D7E">
            <w:pPr>
              <w:jc w:val="center"/>
              <w:rPr>
                <w:sz w:val="28"/>
                <w:szCs w:val="28"/>
              </w:rPr>
            </w:pPr>
            <w:r w:rsidRPr="00C259DC">
              <w:rPr>
                <w:sz w:val="28"/>
                <w:szCs w:val="28"/>
              </w:rPr>
              <w:t>15</w:t>
            </w:r>
          </w:p>
        </w:tc>
        <w:tc>
          <w:tcPr>
            <w:tcW w:w="7322" w:type="dxa"/>
          </w:tcPr>
          <w:p w:rsidR="00BB5BB4" w:rsidRPr="00C259DC" w:rsidRDefault="00BB5BB4" w:rsidP="00334D7E">
            <w:pPr>
              <w:rPr>
                <w:sz w:val="28"/>
                <w:szCs w:val="28"/>
              </w:rPr>
            </w:pPr>
            <w:r w:rsidRPr="00C259DC">
              <w:rPr>
                <w:sz w:val="28"/>
                <w:szCs w:val="28"/>
              </w:rPr>
              <w:t>Оценка имущества для расчета арендной платы</w:t>
            </w:r>
          </w:p>
        </w:tc>
        <w:tc>
          <w:tcPr>
            <w:tcW w:w="1686" w:type="dxa"/>
          </w:tcPr>
          <w:p w:rsidR="00BB5BB4" w:rsidRPr="00C259DC" w:rsidRDefault="00BB5BB4" w:rsidP="00334D7E">
            <w:pPr>
              <w:jc w:val="center"/>
              <w:rPr>
                <w:sz w:val="28"/>
                <w:szCs w:val="28"/>
              </w:rPr>
            </w:pPr>
            <w:r w:rsidRPr="00C259DC">
              <w:rPr>
                <w:sz w:val="28"/>
                <w:szCs w:val="28"/>
              </w:rPr>
              <w:t>34 000,00</w:t>
            </w:r>
          </w:p>
        </w:tc>
      </w:tr>
    </w:tbl>
    <w:p w:rsidR="00BB5BB4" w:rsidRDefault="00BB5BB4" w:rsidP="00BB5BB4">
      <w:pPr>
        <w:pBdr>
          <w:bottom w:val="single" w:sz="12" w:space="15" w:color="auto"/>
        </w:pBdr>
        <w:jc w:val="both"/>
        <w:rPr>
          <w:sz w:val="28"/>
          <w:szCs w:val="28"/>
        </w:rPr>
      </w:pPr>
    </w:p>
    <w:p w:rsidR="00BB5BB4" w:rsidRDefault="00BB5BB4" w:rsidP="00BB5BB4">
      <w:pPr>
        <w:pBdr>
          <w:bottom w:val="single" w:sz="12" w:space="1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поступили денежные средства из резервного фонда Администрации  Смоленской области в сумме </w:t>
      </w:r>
      <w:r w:rsidRPr="00FF6BA2">
        <w:rPr>
          <w:b/>
          <w:sz w:val="28"/>
          <w:szCs w:val="28"/>
        </w:rPr>
        <w:t>35 000,00 рублей</w:t>
      </w:r>
      <w:r>
        <w:rPr>
          <w:sz w:val="28"/>
          <w:szCs w:val="28"/>
        </w:rPr>
        <w:t xml:space="preserve"> , которые </w:t>
      </w:r>
      <w:r w:rsidRPr="003159D3">
        <w:rPr>
          <w:sz w:val="28"/>
          <w:szCs w:val="28"/>
        </w:rPr>
        <w:t xml:space="preserve">израсходованы в полном объеме на </w:t>
      </w:r>
      <w:r>
        <w:rPr>
          <w:sz w:val="28"/>
          <w:szCs w:val="28"/>
        </w:rPr>
        <w:t xml:space="preserve">приобретение элементов детской игровой площадки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ояды</w:t>
      </w:r>
      <w:proofErr w:type="spellEnd"/>
      <w:r>
        <w:rPr>
          <w:sz w:val="28"/>
          <w:szCs w:val="28"/>
        </w:rPr>
        <w:t>.</w:t>
      </w:r>
    </w:p>
    <w:p w:rsidR="00BB5BB4" w:rsidRDefault="00BB5BB4" w:rsidP="00BB5BB4">
      <w:pPr>
        <w:pBdr>
          <w:bottom w:val="single" w:sz="12" w:space="15" w:color="auto"/>
        </w:pBdr>
        <w:jc w:val="both"/>
        <w:rPr>
          <w:sz w:val="28"/>
          <w:szCs w:val="28"/>
        </w:rPr>
      </w:pPr>
    </w:p>
    <w:p w:rsidR="00BB5BB4" w:rsidRDefault="00BB5BB4" w:rsidP="00BB5BB4">
      <w:pPr>
        <w:pBdr>
          <w:bottom w:val="single" w:sz="12" w:space="1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Остальные  расходы произведены на выплату заработной платы работникам администрации; </w:t>
      </w:r>
    </w:p>
    <w:p w:rsidR="00BB5BB4" w:rsidRDefault="00BB5BB4" w:rsidP="00BB5BB4">
      <w:pPr>
        <w:pBdr>
          <w:bottom w:val="single" w:sz="12" w:space="1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Денежную выплату депутатам;</w:t>
      </w:r>
    </w:p>
    <w:p w:rsidR="00BB5BB4" w:rsidRDefault="00BB5BB4" w:rsidP="00BB5BB4">
      <w:pPr>
        <w:pBdr>
          <w:bottom w:val="single" w:sz="12" w:space="1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оплату  расходов по ТЭР (за электроэнергию, </w:t>
      </w:r>
      <w:proofErr w:type="spellStart"/>
      <w:r>
        <w:rPr>
          <w:sz w:val="28"/>
          <w:szCs w:val="28"/>
        </w:rPr>
        <w:t>теплоэнергию</w:t>
      </w:r>
      <w:proofErr w:type="spellEnd"/>
      <w:r>
        <w:rPr>
          <w:sz w:val="28"/>
          <w:szCs w:val="28"/>
        </w:rPr>
        <w:t>,  природный газ, водоснабжение и вывоз ТБО по администрации);</w:t>
      </w:r>
    </w:p>
    <w:p w:rsidR="00BB5BB4" w:rsidRDefault="00BB5BB4" w:rsidP="00BB5BB4">
      <w:pPr>
        <w:pBdr>
          <w:bottom w:val="single" w:sz="12" w:space="1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 содержание и обслуживание имущества администрации;</w:t>
      </w:r>
    </w:p>
    <w:p w:rsidR="00BB5BB4" w:rsidRDefault="00BB5BB4" w:rsidP="00BB5BB4">
      <w:pPr>
        <w:pBdr>
          <w:bottom w:val="single" w:sz="12" w:space="1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 уплату налогов на имущество администрации и транспортный налог;</w:t>
      </w:r>
    </w:p>
    <w:p w:rsidR="00BB5BB4" w:rsidRPr="00BB5BB4" w:rsidRDefault="00BB5BB4" w:rsidP="00BB5BB4">
      <w:pPr>
        <w:pBdr>
          <w:bottom w:val="single" w:sz="12" w:space="1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 выплату муниципальной пенсии.</w:t>
      </w:r>
    </w:p>
    <w:p w:rsidR="00BB5BB4" w:rsidRDefault="00BB5BB4" w:rsidP="00657A1B">
      <w:pPr>
        <w:shd w:val="clear" w:color="auto" w:fill="FFFFFF"/>
        <w:spacing w:line="252" w:lineRule="atLeast"/>
        <w:jc w:val="both"/>
        <w:rPr>
          <w:color w:val="FF0000"/>
          <w:sz w:val="28"/>
          <w:szCs w:val="28"/>
        </w:rPr>
      </w:pPr>
    </w:p>
    <w:p w:rsidR="00657A1B" w:rsidRPr="00BF0CE9" w:rsidRDefault="00657A1B" w:rsidP="00657A1B">
      <w:pPr>
        <w:shd w:val="clear" w:color="auto" w:fill="FFFFFF"/>
        <w:spacing w:line="252" w:lineRule="atLeast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В муниципальном образовании имеется недвижимое имущество, составляющее имущество казны - 4 квартиры, приобретенные для детей-сирот и здание котельной </w:t>
      </w:r>
      <w:proofErr w:type="spellStart"/>
      <w:r w:rsidRPr="00E04C78">
        <w:rPr>
          <w:sz w:val="28"/>
          <w:szCs w:val="28"/>
        </w:rPr>
        <w:t>Дивинской</w:t>
      </w:r>
      <w:proofErr w:type="spellEnd"/>
      <w:r w:rsidRPr="00E04C78">
        <w:rPr>
          <w:sz w:val="28"/>
          <w:szCs w:val="28"/>
        </w:rPr>
        <w:t xml:space="preserve"> птицефабрики.</w:t>
      </w:r>
    </w:p>
    <w:p w:rsidR="00657A1B" w:rsidRDefault="00657A1B" w:rsidP="00657A1B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Исполнение бюджета проводилось строго в соответствии с утвержденными (с учетом корректировок) бюджетными параметрами и уточненной бюджетной росписью.</w:t>
      </w:r>
    </w:p>
    <w:p w:rsidR="00657A1B" w:rsidRDefault="00657A1B" w:rsidP="00657A1B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дальнейшем</w:t>
      </w:r>
      <w:r w:rsidR="0070306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вся </w:t>
      </w:r>
      <w:r w:rsidR="00703068">
        <w:rPr>
          <w:color w:val="000000"/>
          <w:sz w:val="28"/>
          <w:szCs w:val="28"/>
        </w:rPr>
        <w:t xml:space="preserve">моя </w:t>
      </w:r>
      <w:r>
        <w:rPr>
          <w:color w:val="000000"/>
          <w:sz w:val="28"/>
          <w:szCs w:val="28"/>
        </w:rPr>
        <w:t xml:space="preserve">работа выстраивалась и проводилась по всем направлениям </w:t>
      </w:r>
      <w:r w:rsidR="00E04C78">
        <w:rPr>
          <w:color w:val="000000"/>
          <w:sz w:val="28"/>
          <w:szCs w:val="28"/>
        </w:rPr>
        <w:t xml:space="preserve">строго </w:t>
      </w:r>
      <w:r>
        <w:rPr>
          <w:color w:val="000000"/>
          <w:sz w:val="28"/>
          <w:szCs w:val="28"/>
        </w:rPr>
        <w:t>в соответствии </w:t>
      </w:r>
      <w:r>
        <w:rPr>
          <w:b/>
          <w:bCs/>
          <w:color w:val="000000"/>
          <w:sz w:val="28"/>
          <w:szCs w:val="28"/>
        </w:rPr>
        <w:t>со ст.7 </w:t>
      </w:r>
      <w:r>
        <w:rPr>
          <w:color w:val="000000"/>
          <w:sz w:val="28"/>
          <w:szCs w:val="28"/>
        </w:rPr>
        <w:t>Устава Прудковского сельского поселения /вопросы местного значения/.</w:t>
      </w:r>
    </w:p>
    <w:p w:rsidR="00657A1B" w:rsidRDefault="00657A1B" w:rsidP="00657A1B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703068">
        <w:rPr>
          <w:color w:val="000000"/>
          <w:sz w:val="28"/>
          <w:szCs w:val="28"/>
        </w:rPr>
        <w:t>Хочу всем депутатом напомнить, что в</w:t>
      </w:r>
      <w:r>
        <w:rPr>
          <w:color w:val="000000"/>
          <w:sz w:val="28"/>
          <w:szCs w:val="28"/>
        </w:rPr>
        <w:t xml:space="preserve"> соответствии с Уставом, в деятельность сельского поселения входит развитие всех населенных пунктов, находящихся на территории сельского поселения. Создание для сельских граждан благоприятных условий жизнедеятельности, охрана здоровья, широкий доступ к образованию и культуре. Социальная защита и личная безопасность граждан. Правовую основу местного самоуправления сельского поселения составляют: Конституция Российской Федерации, Федеральные конституционные законы, ФЗ от 06.10.2003 №131-ФЗ, другие Федеральные законы, нормативно правовые акты Смоленской области и муниципального образования Прудковского сельского поселения Починковского района Смоленской области. Штатная численность администрации на 01.01.2016 года составляет 10,5 штатных единиц.</w:t>
      </w:r>
    </w:p>
    <w:p w:rsidR="00657A1B" w:rsidRDefault="00657A1B" w:rsidP="003479CA">
      <w:pPr>
        <w:shd w:val="clear" w:color="auto" w:fill="FFFFFF"/>
        <w:spacing w:line="25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</w:t>
      </w:r>
      <w:r w:rsidR="00BF0CE9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году </w:t>
      </w:r>
      <w:r w:rsidR="003479CA">
        <w:rPr>
          <w:color w:val="000000"/>
          <w:sz w:val="28"/>
          <w:szCs w:val="28"/>
        </w:rPr>
        <w:t xml:space="preserve">у нас </w:t>
      </w:r>
      <w:r>
        <w:rPr>
          <w:color w:val="000000"/>
          <w:sz w:val="28"/>
          <w:szCs w:val="28"/>
        </w:rPr>
        <w:t>состоялось</w:t>
      </w:r>
      <w:r w:rsidR="00BF0CE9">
        <w:rPr>
          <w:color w:val="000000"/>
          <w:sz w:val="28"/>
          <w:szCs w:val="28"/>
        </w:rPr>
        <w:t xml:space="preserve"> </w:t>
      </w:r>
      <w:r w:rsidR="003479CA">
        <w:rPr>
          <w:b/>
          <w:bCs/>
          <w:color w:val="000000"/>
          <w:sz w:val="28"/>
          <w:szCs w:val="28"/>
        </w:rPr>
        <w:t>25</w:t>
      </w:r>
      <w:r w:rsidR="00BF0CE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заседани</w:t>
      </w:r>
      <w:r w:rsidR="00BF0CE9">
        <w:rPr>
          <w:b/>
          <w:bCs/>
          <w:color w:val="000000"/>
          <w:sz w:val="28"/>
          <w:szCs w:val="28"/>
        </w:rPr>
        <w:t>й</w:t>
      </w:r>
      <w:r w:rsidR="003479CA">
        <w:rPr>
          <w:b/>
          <w:bCs/>
          <w:color w:val="000000"/>
          <w:sz w:val="28"/>
          <w:szCs w:val="28"/>
        </w:rPr>
        <w:t xml:space="preserve"> (два в месяц)</w:t>
      </w:r>
      <w:r w:rsidR="00FC3C8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Совета депутатов</w:t>
      </w:r>
      <w:r>
        <w:rPr>
          <w:color w:val="000000"/>
          <w:sz w:val="28"/>
          <w:szCs w:val="28"/>
        </w:rPr>
        <w:t> Прудковского сельского поселения, на которых принято </w:t>
      </w:r>
      <w:r w:rsidR="00FC3C85">
        <w:rPr>
          <w:b/>
          <w:bCs/>
          <w:color w:val="000000"/>
          <w:sz w:val="28"/>
          <w:szCs w:val="28"/>
        </w:rPr>
        <w:t xml:space="preserve">66 </w:t>
      </w:r>
      <w:r>
        <w:rPr>
          <w:b/>
          <w:bCs/>
          <w:color w:val="000000"/>
          <w:sz w:val="28"/>
          <w:szCs w:val="28"/>
        </w:rPr>
        <w:t>решений,</w:t>
      </w:r>
      <w:r>
        <w:rPr>
          <w:color w:val="000000"/>
          <w:sz w:val="28"/>
          <w:szCs w:val="28"/>
        </w:rPr>
        <w:t> из них</w:t>
      </w:r>
      <w:r w:rsidR="00FC3C85">
        <w:rPr>
          <w:color w:val="000000"/>
          <w:sz w:val="28"/>
          <w:szCs w:val="28"/>
        </w:rPr>
        <w:t xml:space="preserve"> </w:t>
      </w:r>
      <w:r w:rsidR="00BC3499">
        <w:rPr>
          <w:b/>
          <w:bCs/>
          <w:color w:val="000000"/>
          <w:sz w:val="28"/>
          <w:szCs w:val="28"/>
        </w:rPr>
        <w:t>10</w:t>
      </w:r>
      <w:r>
        <w:rPr>
          <w:b/>
          <w:bCs/>
          <w:color w:val="000000"/>
          <w:sz w:val="28"/>
          <w:szCs w:val="28"/>
        </w:rPr>
        <w:t xml:space="preserve"> решений</w:t>
      </w:r>
      <w:r>
        <w:rPr>
          <w:color w:val="000000"/>
          <w:sz w:val="28"/>
          <w:szCs w:val="28"/>
        </w:rPr>
        <w:t> о внесении изменений и дополнений в решение "О бюджете муниципального образования Прудковского сельского поселения Починковского района Смоленской области на 2015 год"</w:t>
      </w:r>
      <w:proofErr w:type="gramStart"/>
      <w:r>
        <w:rPr>
          <w:color w:val="000000"/>
          <w:sz w:val="28"/>
          <w:szCs w:val="28"/>
        </w:rPr>
        <w:t>.</w:t>
      </w:r>
      <w:r w:rsidR="0044297D">
        <w:rPr>
          <w:color w:val="000000"/>
          <w:sz w:val="28"/>
          <w:szCs w:val="28"/>
        </w:rPr>
        <w:t>К</w:t>
      </w:r>
      <w:proofErr w:type="gramEnd"/>
      <w:r w:rsidR="0044297D">
        <w:rPr>
          <w:color w:val="000000"/>
          <w:sz w:val="28"/>
          <w:szCs w:val="28"/>
        </w:rPr>
        <w:t>роме этого</w:t>
      </w:r>
      <w:r>
        <w:rPr>
          <w:color w:val="000000"/>
          <w:sz w:val="28"/>
          <w:szCs w:val="28"/>
        </w:rPr>
        <w:t>, в 201</w:t>
      </w:r>
      <w:r w:rsidR="00FC3C8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году было издано </w:t>
      </w:r>
      <w:r w:rsidR="00FC3C85">
        <w:rPr>
          <w:b/>
          <w:bCs/>
          <w:color w:val="000000"/>
          <w:sz w:val="28"/>
          <w:szCs w:val="28"/>
        </w:rPr>
        <w:t>72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Постановлений Администрации Прудковского сельского поселения, </w:t>
      </w:r>
      <w:r w:rsidR="00FC3C85">
        <w:rPr>
          <w:b/>
          <w:bCs/>
          <w:color w:val="000000"/>
          <w:sz w:val="28"/>
          <w:szCs w:val="28"/>
        </w:rPr>
        <w:t>276</w:t>
      </w:r>
      <w:r>
        <w:rPr>
          <w:color w:val="000000"/>
          <w:sz w:val="28"/>
          <w:szCs w:val="28"/>
        </w:rPr>
        <w:t> Распоряжени</w:t>
      </w:r>
      <w:r w:rsidR="00FC3C85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по основной деятельности Администрации П</w:t>
      </w:r>
      <w:r w:rsidR="00FC3C85">
        <w:rPr>
          <w:color w:val="000000"/>
          <w:sz w:val="28"/>
          <w:szCs w:val="28"/>
        </w:rPr>
        <w:t xml:space="preserve">рудковского сельского поселения и </w:t>
      </w:r>
      <w:r>
        <w:rPr>
          <w:b/>
          <w:bCs/>
          <w:color w:val="000000"/>
          <w:sz w:val="28"/>
          <w:szCs w:val="28"/>
        </w:rPr>
        <w:t>124 </w:t>
      </w:r>
      <w:r>
        <w:rPr>
          <w:color w:val="000000"/>
          <w:sz w:val="28"/>
          <w:szCs w:val="28"/>
        </w:rPr>
        <w:t xml:space="preserve">Распоряжения по личному составу Администрации Прудковского сельского поселения. </w:t>
      </w:r>
      <w:r w:rsidR="003A0C72">
        <w:rPr>
          <w:color w:val="000000"/>
          <w:sz w:val="28"/>
          <w:szCs w:val="28"/>
        </w:rPr>
        <w:t xml:space="preserve">Подготовлено ответов  </w:t>
      </w:r>
      <w:r w:rsidR="003A0C72" w:rsidRPr="003A0C72">
        <w:rPr>
          <w:b/>
          <w:color w:val="000000"/>
          <w:sz w:val="28"/>
          <w:szCs w:val="28"/>
        </w:rPr>
        <w:t xml:space="preserve">на 22 </w:t>
      </w:r>
      <w:r w:rsidR="003A0C72">
        <w:rPr>
          <w:color w:val="000000"/>
          <w:sz w:val="28"/>
          <w:szCs w:val="28"/>
        </w:rPr>
        <w:t xml:space="preserve">запроса, выдано </w:t>
      </w:r>
      <w:r w:rsidR="003A0C72" w:rsidRPr="003A0C72">
        <w:rPr>
          <w:b/>
          <w:color w:val="000000"/>
          <w:sz w:val="28"/>
          <w:szCs w:val="28"/>
        </w:rPr>
        <w:t>1304 справок,</w:t>
      </w:r>
      <w:r w:rsidR="003A0C72">
        <w:rPr>
          <w:color w:val="000000"/>
          <w:sz w:val="28"/>
          <w:szCs w:val="28"/>
        </w:rPr>
        <w:t xml:space="preserve">  р</w:t>
      </w:r>
      <w:r>
        <w:rPr>
          <w:color w:val="000000"/>
          <w:sz w:val="28"/>
          <w:szCs w:val="28"/>
        </w:rPr>
        <w:t>ассмотрено </w:t>
      </w:r>
      <w:r w:rsidR="0027621C">
        <w:rPr>
          <w:b/>
          <w:bCs/>
          <w:color w:val="000000"/>
          <w:sz w:val="28"/>
          <w:szCs w:val="28"/>
        </w:rPr>
        <w:t>160</w:t>
      </w:r>
      <w:r>
        <w:rPr>
          <w:b/>
          <w:bCs/>
          <w:color w:val="000000"/>
          <w:sz w:val="28"/>
          <w:szCs w:val="28"/>
        </w:rPr>
        <w:t xml:space="preserve"> жалоб и заявлений</w:t>
      </w:r>
      <w:r>
        <w:rPr>
          <w:color w:val="000000"/>
          <w:sz w:val="28"/>
          <w:szCs w:val="28"/>
        </w:rPr>
        <w:t> граждан. Все жалобы были рассмотрены в установленный законом срок и гражданами получены исчерпывающие ответы на интересовавшие их вопросы. Было проведено</w:t>
      </w:r>
      <w:r w:rsidR="0027621C">
        <w:rPr>
          <w:color w:val="000000"/>
          <w:sz w:val="28"/>
          <w:szCs w:val="28"/>
        </w:rPr>
        <w:t xml:space="preserve"> </w:t>
      </w:r>
      <w:r w:rsidR="0027621C" w:rsidRPr="0027621C">
        <w:rPr>
          <w:b/>
          <w:color w:val="000000"/>
          <w:sz w:val="28"/>
          <w:szCs w:val="28"/>
        </w:rPr>
        <w:t>2</w:t>
      </w:r>
      <w:r w:rsidRPr="0027621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встречи</w:t>
      </w:r>
      <w:r>
        <w:rPr>
          <w:color w:val="000000"/>
          <w:sz w:val="28"/>
          <w:szCs w:val="28"/>
        </w:rPr>
        <w:t xml:space="preserve"> с гражданами главами Администрации МО «Починковский район» </w:t>
      </w:r>
      <w:proofErr w:type="spellStart"/>
      <w:r>
        <w:rPr>
          <w:color w:val="000000"/>
          <w:sz w:val="28"/>
          <w:szCs w:val="28"/>
        </w:rPr>
        <w:t>Кариповым</w:t>
      </w:r>
      <w:proofErr w:type="spellEnd"/>
      <w:r>
        <w:rPr>
          <w:color w:val="000000"/>
          <w:sz w:val="28"/>
          <w:szCs w:val="28"/>
        </w:rPr>
        <w:t xml:space="preserve"> Ю.Р. и </w:t>
      </w:r>
      <w:proofErr w:type="spellStart"/>
      <w:r>
        <w:rPr>
          <w:color w:val="000000"/>
          <w:sz w:val="28"/>
          <w:szCs w:val="28"/>
        </w:rPr>
        <w:t>Мудряковым</w:t>
      </w:r>
      <w:proofErr w:type="spellEnd"/>
      <w:r>
        <w:rPr>
          <w:color w:val="000000"/>
          <w:sz w:val="28"/>
          <w:szCs w:val="28"/>
        </w:rPr>
        <w:t xml:space="preserve"> В.Н. </w:t>
      </w:r>
      <w:r w:rsidR="0027621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участием прокурора. Хорошо</w:t>
      </w:r>
      <w:r w:rsidR="006E7955">
        <w:rPr>
          <w:color w:val="000000"/>
          <w:sz w:val="28"/>
          <w:szCs w:val="28"/>
        </w:rPr>
        <w:t xml:space="preserve"> была</w:t>
      </w:r>
      <w:r>
        <w:rPr>
          <w:color w:val="000000"/>
          <w:sz w:val="28"/>
          <w:szCs w:val="28"/>
        </w:rPr>
        <w:t xml:space="preserve"> налажена взаимосвязь </w:t>
      </w:r>
      <w:r w:rsidR="006E79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участковым инспектором </w:t>
      </w:r>
      <w:proofErr w:type="spellStart"/>
      <w:r>
        <w:rPr>
          <w:color w:val="000000"/>
          <w:sz w:val="28"/>
          <w:szCs w:val="28"/>
        </w:rPr>
        <w:t>Костюковым</w:t>
      </w:r>
      <w:proofErr w:type="spellEnd"/>
      <w:r>
        <w:rPr>
          <w:color w:val="000000"/>
          <w:sz w:val="28"/>
          <w:szCs w:val="28"/>
        </w:rPr>
        <w:t xml:space="preserve"> А.В., который заслужил доверие наших граждан</w:t>
      </w:r>
      <w:r w:rsidR="006E7955">
        <w:rPr>
          <w:color w:val="000000"/>
          <w:sz w:val="28"/>
          <w:szCs w:val="28"/>
        </w:rPr>
        <w:t>, однако он на сегодня со службы ушёл</w:t>
      </w:r>
      <w:r>
        <w:rPr>
          <w:color w:val="000000"/>
          <w:sz w:val="28"/>
          <w:szCs w:val="28"/>
        </w:rPr>
        <w:t xml:space="preserve">. Тем не менее, за отчётный период прокуратурой в наш адрес было внесено  </w:t>
      </w:r>
      <w:r w:rsidRPr="00BA5B69">
        <w:rPr>
          <w:b/>
          <w:color w:val="000000"/>
          <w:sz w:val="28"/>
          <w:szCs w:val="28"/>
        </w:rPr>
        <w:t>1</w:t>
      </w:r>
      <w:r w:rsidR="006E7955" w:rsidRPr="00BA5B69">
        <w:rPr>
          <w:b/>
          <w:color w:val="000000"/>
          <w:sz w:val="28"/>
          <w:szCs w:val="28"/>
        </w:rPr>
        <w:t>4</w:t>
      </w:r>
      <w:r w:rsidRPr="00BA5B69">
        <w:rPr>
          <w:b/>
          <w:color w:val="000000"/>
          <w:sz w:val="28"/>
          <w:szCs w:val="28"/>
        </w:rPr>
        <w:t xml:space="preserve"> представлений и 5 протестов</w:t>
      </w:r>
      <w:r>
        <w:rPr>
          <w:color w:val="000000"/>
          <w:sz w:val="28"/>
          <w:szCs w:val="28"/>
        </w:rPr>
        <w:t xml:space="preserve"> прокурора на то или иное нарушение законодательства. Все представления и протесты нами были рассмотрены в установленный законом срок, все нарушения нами были</w:t>
      </w:r>
      <w:r w:rsidR="006E7955">
        <w:rPr>
          <w:color w:val="000000"/>
          <w:sz w:val="28"/>
          <w:szCs w:val="28"/>
        </w:rPr>
        <w:t xml:space="preserve"> признаны законными и</w:t>
      </w:r>
      <w:r>
        <w:rPr>
          <w:color w:val="000000"/>
          <w:sz w:val="28"/>
          <w:szCs w:val="28"/>
        </w:rPr>
        <w:t xml:space="preserve"> устранены</w:t>
      </w:r>
      <w:r w:rsidR="006E7955">
        <w:rPr>
          <w:color w:val="000000"/>
          <w:sz w:val="28"/>
          <w:szCs w:val="28"/>
        </w:rPr>
        <w:t xml:space="preserve"> </w:t>
      </w:r>
      <w:r w:rsidR="00452E5B">
        <w:rPr>
          <w:color w:val="000000"/>
          <w:sz w:val="28"/>
          <w:szCs w:val="28"/>
        </w:rPr>
        <w:t xml:space="preserve"> в указанные сроки</w:t>
      </w:r>
      <w:r>
        <w:rPr>
          <w:color w:val="000000"/>
          <w:sz w:val="28"/>
          <w:szCs w:val="28"/>
        </w:rPr>
        <w:t>.</w:t>
      </w:r>
    </w:p>
    <w:p w:rsidR="00464134" w:rsidRDefault="00F22B38" w:rsidP="00527AA8">
      <w:pPr>
        <w:shd w:val="clear" w:color="auto" w:fill="FFFFFF"/>
        <w:spacing w:line="252" w:lineRule="atLeast"/>
        <w:ind w:firstLine="708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Нами б</w:t>
      </w:r>
      <w:r w:rsidR="00033F01" w:rsidRPr="00033F01">
        <w:rPr>
          <w:rFonts w:eastAsia="Courier New"/>
          <w:sz w:val="28"/>
          <w:szCs w:val="28"/>
        </w:rPr>
        <w:t>ыли заключены соглашения по передаче полномочий муниципальному образования "Починковский район"</w:t>
      </w:r>
      <w:r w:rsidR="00F279C3">
        <w:rPr>
          <w:rFonts w:eastAsia="Courier New"/>
          <w:sz w:val="28"/>
          <w:szCs w:val="28"/>
        </w:rPr>
        <w:t xml:space="preserve"> </w:t>
      </w:r>
      <w:r w:rsidR="00033F01" w:rsidRPr="00033F01">
        <w:rPr>
          <w:rFonts w:eastAsia="Courier New"/>
          <w:sz w:val="28"/>
          <w:szCs w:val="28"/>
        </w:rPr>
        <w:t>Смоленской области и соглашение о предоставлении субсидий на возмещение затрат услуг бани с ООО "</w:t>
      </w:r>
      <w:proofErr w:type="spellStart"/>
      <w:r w:rsidR="00033F01" w:rsidRPr="00033F01">
        <w:rPr>
          <w:rFonts w:eastAsia="Courier New"/>
          <w:sz w:val="28"/>
          <w:szCs w:val="28"/>
        </w:rPr>
        <w:t>Дивинка</w:t>
      </w:r>
      <w:proofErr w:type="spellEnd"/>
      <w:r w:rsidR="00033F01" w:rsidRPr="00033F01">
        <w:rPr>
          <w:rFonts w:eastAsia="Courier New"/>
          <w:sz w:val="28"/>
          <w:szCs w:val="28"/>
        </w:rPr>
        <w:t>".</w:t>
      </w:r>
      <w:r w:rsidR="00F279C3">
        <w:rPr>
          <w:rFonts w:eastAsia="Courier New"/>
          <w:sz w:val="28"/>
          <w:szCs w:val="28"/>
        </w:rPr>
        <w:t xml:space="preserve"> </w:t>
      </w:r>
      <w:r w:rsidR="00033F01" w:rsidRPr="00033F01">
        <w:rPr>
          <w:rFonts w:eastAsia="Courier New"/>
          <w:sz w:val="28"/>
          <w:szCs w:val="28"/>
        </w:rPr>
        <w:t xml:space="preserve">Проводились мероприятия в рамках целевых программ, в том числе по муниципальной программе "Проведение капитального ремонта общего имущества в многоквартирный домах расположенных на территории муниципального образования Прудковского сельского поселения Починковского района Смоленской области на 2014-2043г." - уплата </w:t>
      </w:r>
      <w:r w:rsidR="00033F01" w:rsidRPr="00033F01">
        <w:rPr>
          <w:rFonts w:eastAsia="Courier New"/>
          <w:sz w:val="28"/>
          <w:szCs w:val="28"/>
        </w:rPr>
        <w:lastRenderedPageBreak/>
        <w:t xml:space="preserve">обязательных ежемесячных взносов на капитальный ремонт общего имущества в многоквартирных домах, как собственник муниципального жилого фонда по </w:t>
      </w:r>
      <w:r w:rsidR="00033F01" w:rsidRPr="004F4486">
        <w:rPr>
          <w:rFonts w:eastAsia="Courier New"/>
          <w:b/>
          <w:sz w:val="28"/>
          <w:szCs w:val="28"/>
        </w:rPr>
        <w:t>6,08 рублей за кв.м</w:t>
      </w:r>
      <w:proofErr w:type="gramStart"/>
      <w:r w:rsidR="00033F01" w:rsidRPr="004F4486">
        <w:rPr>
          <w:rFonts w:eastAsia="Courier New"/>
          <w:b/>
          <w:sz w:val="28"/>
          <w:szCs w:val="28"/>
        </w:rPr>
        <w:t>.в</w:t>
      </w:r>
      <w:proofErr w:type="gramEnd"/>
      <w:r w:rsidR="00033F01" w:rsidRPr="004F4486">
        <w:rPr>
          <w:rFonts w:eastAsia="Courier New"/>
          <w:b/>
          <w:sz w:val="28"/>
          <w:szCs w:val="28"/>
        </w:rPr>
        <w:t xml:space="preserve"> сумме 156319,95 рублей.</w:t>
      </w:r>
      <w:r w:rsidR="00033F01" w:rsidRPr="00033F01">
        <w:rPr>
          <w:rFonts w:eastAsia="Courier New"/>
          <w:sz w:val="28"/>
          <w:szCs w:val="28"/>
        </w:rPr>
        <w:t xml:space="preserve"> </w:t>
      </w:r>
      <w:r w:rsidR="00033F01" w:rsidRPr="00527AA8">
        <w:rPr>
          <w:rFonts w:eastAsia="Courier New"/>
          <w:sz w:val="28"/>
          <w:szCs w:val="28"/>
        </w:rPr>
        <w:t xml:space="preserve">Выделенные денежные средства в сумме </w:t>
      </w:r>
      <w:r w:rsidR="00033F01" w:rsidRPr="00527AA8">
        <w:rPr>
          <w:rFonts w:eastAsia="Courier New"/>
          <w:b/>
          <w:sz w:val="28"/>
          <w:szCs w:val="28"/>
        </w:rPr>
        <w:t>35 000,00 рублей</w:t>
      </w:r>
      <w:r w:rsidR="00033F01" w:rsidRPr="00527AA8">
        <w:rPr>
          <w:rFonts w:eastAsia="Courier New"/>
          <w:sz w:val="28"/>
          <w:szCs w:val="28"/>
        </w:rPr>
        <w:t xml:space="preserve"> из резервного фонда Администрации Смоленской области по распоряжению №</w:t>
      </w:r>
      <w:r w:rsidR="004F4486" w:rsidRPr="00527AA8">
        <w:rPr>
          <w:rFonts w:eastAsia="Courier New"/>
          <w:sz w:val="28"/>
          <w:szCs w:val="28"/>
        </w:rPr>
        <w:t xml:space="preserve"> </w:t>
      </w:r>
      <w:r w:rsidR="00033F01" w:rsidRPr="00527AA8">
        <w:rPr>
          <w:rFonts w:eastAsia="Courier New"/>
          <w:sz w:val="28"/>
          <w:szCs w:val="28"/>
        </w:rPr>
        <w:t>927-р/</w:t>
      </w:r>
      <w:proofErr w:type="spellStart"/>
      <w:r w:rsidR="00033F01" w:rsidRPr="00527AA8">
        <w:rPr>
          <w:rFonts w:eastAsia="Courier New"/>
          <w:sz w:val="28"/>
          <w:szCs w:val="28"/>
        </w:rPr>
        <w:t>адм</w:t>
      </w:r>
      <w:proofErr w:type="spellEnd"/>
      <w:r w:rsidR="00033F01" w:rsidRPr="00527AA8">
        <w:rPr>
          <w:rFonts w:eastAsia="Courier New"/>
          <w:sz w:val="28"/>
          <w:szCs w:val="28"/>
        </w:rPr>
        <w:t xml:space="preserve"> от 30.06.2016г., израсходованы в полном объеме на приобретение элементов</w:t>
      </w:r>
      <w:r w:rsidR="00033F01" w:rsidRPr="00033F01">
        <w:rPr>
          <w:rFonts w:eastAsia="Courier New"/>
          <w:sz w:val="28"/>
          <w:szCs w:val="28"/>
        </w:rPr>
        <w:t xml:space="preserve"> детской игровой площадки в </w:t>
      </w:r>
      <w:proofErr w:type="spellStart"/>
      <w:r w:rsidR="00033F01" w:rsidRPr="00033F01">
        <w:rPr>
          <w:rFonts w:eastAsia="Courier New"/>
          <w:sz w:val="28"/>
          <w:szCs w:val="28"/>
        </w:rPr>
        <w:t>д</w:t>
      </w:r>
      <w:proofErr w:type="gramStart"/>
      <w:r w:rsidR="00033F01" w:rsidRPr="00033F01">
        <w:rPr>
          <w:rFonts w:eastAsia="Courier New"/>
          <w:sz w:val="28"/>
          <w:szCs w:val="28"/>
        </w:rPr>
        <w:t>.Б</w:t>
      </w:r>
      <w:proofErr w:type="gramEnd"/>
      <w:r w:rsidR="00033F01" w:rsidRPr="00033F01">
        <w:rPr>
          <w:rFonts w:eastAsia="Courier New"/>
          <w:sz w:val="28"/>
          <w:szCs w:val="28"/>
        </w:rPr>
        <w:t>ояды</w:t>
      </w:r>
      <w:proofErr w:type="spellEnd"/>
      <w:r w:rsidR="00033F01" w:rsidRPr="00033F01">
        <w:rPr>
          <w:rFonts w:eastAsia="Courier New"/>
          <w:sz w:val="28"/>
          <w:szCs w:val="28"/>
        </w:rPr>
        <w:t>. Бухгалтерский учет представляет собой упрощенную систему сбора, регистрации и обобщения информации в денежном выражении, о состоянии финансовых и нефинансовых активов, обязательств органов местного самоуправления и созданных ими бюджетных учрежде</w:t>
      </w:r>
      <w:r w:rsidR="004F4486">
        <w:rPr>
          <w:rFonts w:eastAsia="Courier New"/>
          <w:sz w:val="28"/>
          <w:szCs w:val="28"/>
        </w:rPr>
        <w:t>ний. Все операции</w:t>
      </w:r>
      <w:r w:rsidR="00033F01" w:rsidRPr="00033F01">
        <w:rPr>
          <w:rFonts w:eastAsia="Courier New"/>
          <w:sz w:val="28"/>
          <w:szCs w:val="28"/>
        </w:rPr>
        <w:t xml:space="preserve"> проводимые учреждениями оформляются первичными документами. </w:t>
      </w:r>
    </w:p>
    <w:p w:rsidR="00657A1B" w:rsidRDefault="00033F01" w:rsidP="00657A1B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 w:rsidRPr="00033F01">
        <w:rPr>
          <w:rFonts w:eastAsia="Courier New"/>
          <w:sz w:val="28"/>
          <w:szCs w:val="28"/>
        </w:rPr>
        <w:t xml:space="preserve">Все имущество муниципального образования закреплено за материально-ответственными лицами и используется в финансово-хозяйственной деятельности. По состоянию </w:t>
      </w:r>
      <w:r w:rsidRPr="00527AA8">
        <w:rPr>
          <w:rFonts w:eastAsia="Courier New"/>
          <w:sz w:val="28"/>
          <w:szCs w:val="28"/>
          <w:u w:val="single"/>
        </w:rPr>
        <w:t xml:space="preserve">на 01.01.2016г. стоимость основных средств составила </w:t>
      </w:r>
      <w:r w:rsidRPr="00527AA8">
        <w:rPr>
          <w:rFonts w:eastAsia="Courier New"/>
          <w:b/>
          <w:sz w:val="28"/>
          <w:szCs w:val="28"/>
          <w:u w:val="single"/>
        </w:rPr>
        <w:t>21997577,99рублей</w:t>
      </w:r>
      <w:r w:rsidRPr="00527AA8">
        <w:rPr>
          <w:rFonts w:eastAsia="Courier New"/>
          <w:sz w:val="28"/>
          <w:szCs w:val="28"/>
          <w:u w:val="single"/>
        </w:rPr>
        <w:t>.</w:t>
      </w:r>
      <w:r w:rsidRPr="00033F01">
        <w:rPr>
          <w:rFonts w:eastAsia="Courier New"/>
          <w:sz w:val="28"/>
          <w:szCs w:val="28"/>
        </w:rPr>
        <w:t xml:space="preserve"> За 12 месяцев 2016 года были приобретены ОС (ноутбук, стул,</w:t>
      </w:r>
      <w:r w:rsidR="004F4486">
        <w:rPr>
          <w:rFonts w:eastAsia="Courier New"/>
          <w:sz w:val="28"/>
          <w:szCs w:val="28"/>
        </w:rPr>
        <w:t xml:space="preserve"> </w:t>
      </w:r>
      <w:r w:rsidRPr="00033F01">
        <w:rPr>
          <w:rFonts w:eastAsia="Courier New"/>
          <w:sz w:val="28"/>
          <w:szCs w:val="28"/>
        </w:rPr>
        <w:t xml:space="preserve">элементы детской игровой площадки). </w:t>
      </w:r>
      <w:r w:rsidRPr="00033F01">
        <w:rPr>
          <w:rFonts w:eastAsia="Courier New"/>
          <w:color w:val="000000"/>
          <w:sz w:val="28"/>
          <w:szCs w:val="28"/>
        </w:rPr>
        <w:t>Также было произведено списание ОС - ноутбук. В связи с этим стоимость основных средств на 01.01.2017г. составила</w:t>
      </w:r>
      <w:r w:rsidRPr="00033F01">
        <w:rPr>
          <w:rFonts w:eastAsia="Courier New"/>
          <w:color w:val="FF0000"/>
          <w:sz w:val="28"/>
          <w:szCs w:val="28"/>
        </w:rPr>
        <w:t xml:space="preserve"> </w:t>
      </w:r>
      <w:r w:rsidRPr="00527AA8">
        <w:rPr>
          <w:rFonts w:eastAsia="Courier New"/>
          <w:b/>
          <w:color w:val="000000"/>
          <w:sz w:val="28"/>
          <w:szCs w:val="28"/>
        </w:rPr>
        <w:t>21570581,91рублей.</w:t>
      </w:r>
      <w:r w:rsidRPr="00033F01">
        <w:rPr>
          <w:rFonts w:eastAsia="Courier New"/>
          <w:color w:val="FF0000"/>
          <w:sz w:val="28"/>
          <w:szCs w:val="28"/>
        </w:rPr>
        <w:t xml:space="preserve"> </w:t>
      </w:r>
      <w:r w:rsidRPr="00033F01">
        <w:rPr>
          <w:rFonts w:eastAsia="Courier New"/>
          <w:color w:val="000000"/>
          <w:sz w:val="28"/>
          <w:szCs w:val="28"/>
        </w:rPr>
        <w:t xml:space="preserve">На </w:t>
      </w:r>
      <w:proofErr w:type="spellStart"/>
      <w:r w:rsidRPr="00033F01">
        <w:rPr>
          <w:rFonts w:eastAsia="Courier New"/>
          <w:color w:val="000000"/>
          <w:sz w:val="28"/>
          <w:szCs w:val="28"/>
        </w:rPr>
        <w:t>забалансовом</w:t>
      </w:r>
      <w:proofErr w:type="spellEnd"/>
      <w:r w:rsidRPr="00033F01">
        <w:rPr>
          <w:rFonts w:eastAsia="Courier New"/>
          <w:color w:val="000000"/>
          <w:sz w:val="28"/>
          <w:szCs w:val="28"/>
        </w:rPr>
        <w:t xml:space="preserve"> счете 21 учитываются основные средства стоимостью до 3-х тысяч рублей. Стоимость ОС в оперативном учете на 01.01.2016г. составляла 149942,91рублей, а по состоянию на 01.01.2017г.- 148042,91 рублей.</w:t>
      </w:r>
      <w:r w:rsidRPr="00033F01">
        <w:rPr>
          <w:rFonts w:eastAsia="Courier New"/>
          <w:color w:val="FF0000"/>
          <w:sz w:val="28"/>
          <w:szCs w:val="28"/>
        </w:rPr>
        <w:t xml:space="preserve"> </w:t>
      </w:r>
      <w:r w:rsidRPr="00033F01">
        <w:rPr>
          <w:rFonts w:eastAsia="Courier New"/>
          <w:color w:val="000000"/>
          <w:sz w:val="28"/>
          <w:szCs w:val="28"/>
        </w:rPr>
        <w:t xml:space="preserve">В муниципальном образование имеется недвижимое имущество, составляющее имущество казны - 4 квартиры, приобретенные для детей-сирот и здание котельной </w:t>
      </w:r>
      <w:proofErr w:type="spellStart"/>
      <w:r w:rsidRPr="00033F01">
        <w:rPr>
          <w:rFonts w:eastAsia="Courier New"/>
          <w:color w:val="000000"/>
          <w:sz w:val="28"/>
          <w:szCs w:val="28"/>
        </w:rPr>
        <w:t>Дивинской</w:t>
      </w:r>
      <w:proofErr w:type="spellEnd"/>
      <w:r w:rsidRPr="00033F01">
        <w:rPr>
          <w:rFonts w:eastAsia="Courier New"/>
          <w:color w:val="000000"/>
          <w:sz w:val="28"/>
          <w:szCs w:val="28"/>
        </w:rPr>
        <w:t xml:space="preserve"> птицефабрики</w:t>
      </w:r>
      <w:proofErr w:type="gramStart"/>
      <w:r w:rsidRPr="00033F01">
        <w:rPr>
          <w:rFonts w:eastAsia="Courier New"/>
          <w:color w:val="000000"/>
          <w:sz w:val="28"/>
          <w:szCs w:val="28"/>
        </w:rPr>
        <w:t>.</w:t>
      </w:r>
      <w:proofErr w:type="gramEnd"/>
      <w:r w:rsidRPr="00033F01">
        <w:rPr>
          <w:rFonts w:eastAsia="Courier New"/>
          <w:color w:val="000000"/>
          <w:sz w:val="28"/>
          <w:szCs w:val="28"/>
        </w:rPr>
        <w:t xml:space="preserve"> </w:t>
      </w:r>
      <w:proofErr w:type="gramStart"/>
      <w:r w:rsidRPr="00033F01">
        <w:rPr>
          <w:rFonts w:eastAsia="Courier New"/>
          <w:color w:val="000000"/>
          <w:sz w:val="28"/>
          <w:szCs w:val="28"/>
        </w:rPr>
        <w:t>в</w:t>
      </w:r>
      <w:proofErr w:type="gramEnd"/>
      <w:r w:rsidRPr="00033F01">
        <w:rPr>
          <w:rFonts w:eastAsia="Courier New"/>
          <w:color w:val="000000"/>
          <w:sz w:val="28"/>
          <w:szCs w:val="28"/>
        </w:rPr>
        <w:t xml:space="preserve"> сумме -1306,03рублей, на подписку газет и журналов на 1 полугодие 2017 года</w:t>
      </w:r>
      <w:r w:rsidR="00E04C78">
        <w:rPr>
          <w:rFonts w:eastAsia="Courier New"/>
          <w:color w:val="000000"/>
          <w:sz w:val="28"/>
          <w:szCs w:val="28"/>
        </w:rPr>
        <w:t>.</w:t>
      </w:r>
      <w:r w:rsidR="00657A1B">
        <w:rPr>
          <w:color w:val="000000"/>
          <w:sz w:val="28"/>
          <w:szCs w:val="28"/>
        </w:rPr>
        <w:t> </w:t>
      </w:r>
    </w:p>
    <w:p w:rsidR="00657A1B" w:rsidRDefault="00657A1B" w:rsidP="00657A1B">
      <w:pPr>
        <w:shd w:val="clear" w:color="auto" w:fill="FFFFFF"/>
        <w:spacing w:line="252" w:lineRule="atLeast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1.    </w:t>
      </w:r>
      <w:r>
        <w:rPr>
          <w:b/>
          <w:bCs/>
          <w:i/>
          <w:iCs/>
          <w:color w:val="000000"/>
          <w:sz w:val="28"/>
          <w:szCs w:val="28"/>
        </w:rPr>
        <w:t>По проведению мер пожарной безопасности </w:t>
      </w:r>
      <w:r>
        <w:rPr>
          <w:color w:val="000000"/>
          <w:sz w:val="28"/>
          <w:szCs w:val="28"/>
        </w:rPr>
        <w:t>за 201</w:t>
      </w:r>
      <w:r w:rsidR="00DC7977">
        <w:rPr>
          <w:color w:val="000000"/>
          <w:sz w:val="28"/>
          <w:szCs w:val="28"/>
        </w:rPr>
        <w:t xml:space="preserve"> год на территории Пр</w:t>
      </w:r>
      <w:r>
        <w:rPr>
          <w:color w:val="000000"/>
          <w:sz w:val="28"/>
          <w:szCs w:val="28"/>
        </w:rPr>
        <w:t>удковского сельского поселения была проведена определенная работа по недопущению пожароопасной обстановки в жилом секторе на селе. Были своевременно подготовлены соответствующие распоряжения по профилактике пожаров и пожаротушению. В наличии имеются в исправном состоянии </w:t>
      </w:r>
      <w:r>
        <w:rPr>
          <w:b/>
          <w:bCs/>
          <w:color w:val="000000"/>
          <w:sz w:val="28"/>
          <w:szCs w:val="28"/>
        </w:rPr>
        <w:t>4 гидранта</w:t>
      </w:r>
      <w:r>
        <w:rPr>
          <w:color w:val="000000"/>
          <w:sz w:val="28"/>
          <w:szCs w:val="28"/>
        </w:rPr>
        <w:t>, а в общем </w:t>
      </w:r>
      <w:r>
        <w:rPr>
          <w:b/>
          <w:bCs/>
          <w:color w:val="000000"/>
          <w:sz w:val="28"/>
          <w:szCs w:val="28"/>
        </w:rPr>
        <w:t>6 точек</w:t>
      </w:r>
      <w:r>
        <w:rPr>
          <w:color w:val="000000"/>
          <w:sz w:val="28"/>
          <w:szCs w:val="28"/>
        </w:rPr>
        <w:t> для подключения источника забора воды из всех </w:t>
      </w:r>
      <w:r>
        <w:rPr>
          <w:b/>
          <w:bCs/>
          <w:color w:val="000000"/>
          <w:sz w:val="28"/>
          <w:szCs w:val="28"/>
        </w:rPr>
        <w:t>шести башен</w:t>
      </w:r>
      <w:r>
        <w:rPr>
          <w:color w:val="000000"/>
          <w:sz w:val="28"/>
          <w:szCs w:val="28"/>
        </w:rPr>
        <w:t>, которые имеются на поселении. Единственная проблема подъезда  к ним в весенний период времени. Работа в данном направлении проводилась в тесном контакте с сотрудниками «</w:t>
      </w:r>
      <w:proofErr w:type="spellStart"/>
      <w:r>
        <w:rPr>
          <w:color w:val="000000"/>
          <w:sz w:val="28"/>
          <w:szCs w:val="28"/>
        </w:rPr>
        <w:t>Госпожнадзора</w:t>
      </w:r>
      <w:proofErr w:type="spellEnd"/>
      <w:r>
        <w:rPr>
          <w:color w:val="000000"/>
          <w:sz w:val="28"/>
          <w:szCs w:val="28"/>
        </w:rPr>
        <w:t xml:space="preserve">», фермерскими хозяйствами по опашке деревень. Постоянно проводится профилактическая работа с многодетными и неблагополучными семьями. </w:t>
      </w:r>
      <w:proofErr w:type="gramStart"/>
      <w:r w:rsidR="00DC7977">
        <w:rPr>
          <w:color w:val="000000"/>
          <w:sz w:val="28"/>
          <w:szCs w:val="28"/>
        </w:rPr>
        <w:t>И</w:t>
      </w:r>
      <w:proofErr w:type="gramEnd"/>
      <w:r w:rsidR="00DC7977">
        <w:rPr>
          <w:color w:val="000000"/>
          <w:sz w:val="28"/>
          <w:szCs w:val="28"/>
        </w:rPr>
        <w:t xml:space="preserve"> как правило результат не застал себя долго ждать. За 2016 год у нас не было пожаров.</w:t>
      </w:r>
    </w:p>
    <w:p w:rsidR="00657A1B" w:rsidRDefault="00180DB0" w:rsidP="00657A1B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2.    </w:t>
      </w:r>
      <w:r w:rsidR="00657A1B">
        <w:rPr>
          <w:b/>
          <w:bCs/>
          <w:i/>
          <w:iCs/>
          <w:color w:val="000000"/>
          <w:sz w:val="28"/>
          <w:szCs w:val="28"/>
        </w:rPr>
        <w:t>Принимались меры по созданию условий для обеспечения жителей поселения услугами связи, торгового и бытового обслуживания: </w:t>
      </w:r>
      <w:r w:rsidR="00657A1B">
        <w:rPr>
          <w:color w:val="000000"/>
          <w:sz w:val="28"/>
          <w:szCs w:val="28"/>
        </w:rPr>
        <w:t>В 201</w:t>
      </w:r>
      <w:r w:rsidR="00285045">
        <w:rPr>
          <w:color w:val="000000"/>
          <w:sz w:val="28"/>
          <w:szCs w:val="28"/>
        </w:rPr>
        <w:t>6</w:t>
      </w:r>
      <w:r w:rsidR="00657A1B">
        <w:rPr>
          <w:color w:val="000000"/>
          <w:sz w:val="28"/>
          <w:szCs w:val="28"/>
        </w:rPr>
        <w:t xml:space="preserve"> году службе МТС были предоставлены все условия, включая предоставление земельных участков для установки антенн, которые установлены в д. Плоское и Прудки для проведения интернета. В текущем году данный вид услуг получили все желающие наши граждане</w:t>
      </w:r>
      <w:proofErr w:type="gramStart"/>
      <w:r w:rsidR="00657A1B">
        <w:rPr>
          <w:color w:val="000000"/>
          <w:sz w:val="28"/>
          <w:szCs w:val="28"/>
        </w:rPr>
        <w:t xml:space="preserve">., </w:t>
      </w:r>
      <w:proofErr w:type="gramEnd"/>
      <w:r w:rsidR="00657A1B">
        <w:rPr>
          <w:color w:val="000000"/>
          <w:sz w:val="28"/>
          <w:szCs w:val="28"/>
        </w:rPr>
        <w:t xml:space="preserve">т.е. интернет имеется в </w:t>
      </w:r>
      <w:r w:rsidR="00657A1B">
        <w:rPr>
          <w:color w:val="000000"/>
          <w:sz w:val="28"/>
          <w:szCs w:val="28"/>
        </w:rPr>
        <w:lastRenderedPageBreak/>
        <w:t xml:space="preserve">каждой квартире, доме… Единственный населённый пункт остался без телефона – это д. </w:t>
      </w:r>
      <w:proofErr w:type="spellStart"/>
      <w:r w:rsidR="00657A1B">
        <w:rPr>
          <w:color w:val="000000"/>
          <w:sz w:val="28"/>
          <w:szCs w:val="28"/>
        </w:rPr>
        <w:t>Дивинка</w:t>
      </w:r>
      <w:proofErr w:type="spellEnd"/>
      <w:r w:rsidR="00657A1B">
        <w:rPr>
          <w:color w:val="000000"/>
          <w:sz w:val="28"/>
          <w:szCs w:val="28"/>
        </w:rPr>
        <w:t xml:space="preserve">, где проживает постоянно всего </w:t>
      </w:r>
      <w:r w:rsidR="004F75A2">
        <w:rPr>
          <w:color w:val="000000"/>
          <w:sz w:val="28"/>
          <w:szCs w:val="28"/>
        </w:rPr>
        <w:t>3</w:t>
      </w:r>
      <w:r w:rsidR="00657A1B">
        <w:rPr>
          <w:color w:val="000000"/>
          <w:sz w:val="28"/>
          <w:szCs w:val="28"/>
        </w:rPr>
        <w:t xml:space="preserve"> человек</w:t>
      </w:r>
      <w:r w:rsidR="004F75A2">
        <w:rPr>
          <w:color w:val="000000"/>
          <w:sz w:val="28"/>
          <w:szCs w:val="28"/>
        </w:rPr>
        <w:t>а</w:t>
      </w:r>
      <w:r w:rsidR="00657A1B">
        <w:rPr>
          <w:color w:val="000000"/>
          <w:sz w:val="28"/>
          <w:szCs w:val="28"/>
        </w:rPr>
        <w:t>.</w:t>
      </w:r>
    </w:p>
    <w:p w:rsidR="00FE35A9" w:rsidRDefault="00657A1B" w:rsidP="00657A1B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5) </w:t>
      </w:r>
      <w:r w:rsidR="004F75A2">
        <w:rPr>
          <w:b/>
          <w:bCs/>
          <w:color w:val="000000"/>
          <w:sz w:val="28"/>
          <w:szCs w:val="28"/>
        </w:rPr>
        <w:t xml:space="preserve">Нами также </w:t>
      </w:r>
      <w:r w:rsidR="00180DB0">
        <w:rPr>
          <w:b/>
          <w:bCs/>
          <w:color w:val="000000"/>
          <w:sz w:val="28"/>
          <w:szCs w:val="28"/>
        </w:rPr>
        <w:t xml:space="preserve">принимались меры по </w:t>
      </w:r>
      <w:r>
        <w:rPr>
          <w:b/>
          <w:bCs/>
          <w:color w:val="000000"/>
          <w:sz w:val="28"/>
          <w:szCs w:val="28"/>
        </w:rPr>
        <w:t>создан</w:t>
      </w:r>
      <w:r w:rsidR="00180DB0">
        <w:rPr>
          <w:b/>
          <w:bCs/>
          <w:color w:val="000000"/>
          <w:sz w:val="28"/>
          <w:szCs w:val="28"/>
        </w:rPr>
        <w:t>ию</w:t>
      </w:r>
      <w:r>
        <w:rPr>
          <w:b/>
          <w:bCs/>
          <w:color w:val="000000"/>
          <w:sz w:val="28"/>
          <w:szCs w:val="28"/>
        </w:rPr>
        <w:t xml:space="preserve"> услови</w:t>
      </w:r>
      <w:r w:rsidR="00180DB0">
        <w:rPr>
          <w:b/>
          <w:bCs/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 для организации досуга и обеспечения жителей сельского поселения услугами организаций культуры; На территории поселения имеются два Дома культуры, в д. </w:t>
      </w:r>
      <w:proofErr w:type="gramStart"/>
      <w:r>
        <w:rPr>
          <w:color w:val="000000"/>
          <w:sz w:val="28"/>
          <w:szCs w:val="28"/>
        </w:rPr>
        <w:t>Плоское</w:t>
      </w:r>
      <w:proofErr w:type="gramEnd"/>
      <w:r>
        <w:rPr>
          <w:color w:val="000000"/>
          <w:sz w:val="28"/>
          <w:szCs w:val="28"/>
        </w:rPr>
        <w:t xml:space="preserve"> и д. Прудки. С творческими коллективами Ковригиных и </w:t>
      </w:r>
      <w:proofErr w:type="spellStart"/>
      <w:proofErr w:type="gramStart"/>
      <w:r>
        <w:rPr>
          <w:color w:val="000000"/>
          <w:sz w:val="28"/>
          <w:szCs w:val="28"/>
        </w:rPr>
        <w:t>Семченковых</w:t>
      </w:r>
      <w:proofErr w:type="spellEnd"/>
      <w:proofErr w:type="gramEnd"/>
      <w:r>
        <w:rPr>
          <w:color w:val="000000"/>
          <w:sz w:val="28"/>
          <w:szCs w:val="28"/>
        </w:rPr>
        <w:t xml:space="preserve"> наверное все знакомы  особенно народным коллективом </w:t>
      </w:r>
      <w:r>
        <w:rPr>
          <w:b/>
          <w:bCs/>
          <w:color w:val="000000"/>
          <w:sz w:val="28"/>
          <w:szCs w:val="28"/>
        </w:rPr>
        <w:t>«Сударушка»,</w:t>
      </w:r>
      <w:r>
        <w:rPr>
          <w:color w:val="000000"/>
          <w:sz w:val="28"/>
          <w:szCs w:val="28"/>
        </w:rPr>
        <w:t xml:space="preserve"> который известен и за пределами Смоленской области. За отчётный период коллективами проделана следующая работа: В </w:t>
      </w:r>
      <w:proofErr w:type="spellStart"/>
      <w:r>
        <w:rPr>
          <w:color w:val="000000"/>
          <w:sz w:val="28"/>
          <w:szCs w:val="28"/>
        </w:rPr>
        <w:t>Прудковском</w:t>
      </w:r>
      <w:proofErr w:type="spellEnd"/>
      <w:r>
        <w:rPr>
          <w:color w:val="000000"/>
          <w:sz w:val="28"/>
          <w:szCs w:val="28"/>
        </w:rPr>
        <w:t xml:space="preserve"> СДК работает 14 клубных формирований – это всевозможные кружки и секции от шахмат до вышивания и посиделок. Всего проведено мероприятий за отчётный период – 200 из них для детей – 141; для молодёжи – 22, 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пожилых – 37. Проведено </w:t>
      </w:r>
      <w:r w:rsidR="00180DB0">
        <w:rPr>
          <w:color w:val="000000"/>
          <w:sz w:val="28"/>
          <w:szCs w:val="28"/>
        </w:rPr>
        <w:t>45</w:t>
      </w:r>
      <w:r>
        <w:rPr>
          <w:color w:val="000000"/>
          <w:sz w:val="28"/>
          <w:szCs w:val="28"/>
        </w:rPr>
        <w:t xml:space="preserve"> платных мероприятий и заработано на собственные нужды </w:t>
      </w:r>
      <w:r w:rsidR="00FE35A9">
        <w:rPr>
          <w:color w:val="000000"/>
          <w:sz w:val="28"/>
          <w:szCs w:val="28"/>
        </w:rPr>
        <w:t>14</w:t>
      </w:r>
      <w:r w:rsidR="00537052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00 руб.</w:t>
      </w:r>
      <w:r w:rsidR="00FE35A9">
        <w:rPr>
          <w:color w:val="000000"/>
          <w:sz w:val="28"/>
          <w:szCs w:val="28"/>
        </w:rPr>
        <w:t xml:space="preserve"> Вся работа в </w:t>
      </w:r>
      <w:proofErr w:type="spellStart"/>
      <w:r w:rsidR="00FE35A9">
        <w:rPr>
          <w:color w:val="000000"/>
          <w:sz w:val="28"/>
          <w:szCs w:val="28"/>
        </w:rPr>
        <w:t>Прудковскоом</w:t>
      </w:r>
      <w:proofErr w:type="spellEnd"/>
      <w:r w:rsidR="00FE35A9">
        <w:rPr>
          <w:color w:val="000000"/>
          <w:sz w:val="28"/>
          <w:szCs w:val="28"/>
        </w:rPr>
        <w:t xml:space="preserve"> СДК ведётся в тесном сотрудничестве с библиотекой, </w:t>
      </w:r>
      <w:proofErr w:type="spellStart"/>
      <w:r w:rsidR="00FE35A9">
        <w:rPr>
          <w:color w:val="000000"/>
          <w:sz w:val="28"/>
          <w:szCs w:val="28"/>
        </w:rPr>
        <w:t>Прудковской</w:t>
      </w:r>
      <w:proofErr w:type="spellEnd"/>
      <w:r w:rsidR="00FE35A9">
        <w:rPr>
          <w:color w:val="000000"/>
          <w:sz w:val="28"/>
          <w:szCs w:val="28"/>
        </w:rPr>
        <w:t xml:space="preserve"> средней школой и вспомогательной. Все школы посещают массовые мероприятия, в которых большинство принимает в них участие. С приходом в СДК Ковригина В.В. был создан коллектив «</w:t>
      </w:r>
      <w:proofErr w:type="spellStart"/>
      <w:r w:rsidR="00FE35A9">
        <w:rPr>
          <w:color w:val="000000"/>
          <w:sz w:val="28"/>
          <w:szCs w:val="28"/>
        </w:rPr>
        <w:t>Прудковсие</w:t>
      </w:r>
      <w:proofErr w:type="spellEnd"/>
      <w:r w:rsidR="00FE35A9">
        <w:rPr>
          <w:color w:val="000000"/>
          <w:sz w:val="28"/>
          <w:szCs w:val="28"/>
        </w:rPr>
        <w:t xml:space="preserve"> девчата», которые в 2016 году дали два сольных концерта на майские праздники в </w:t>
      </w:r>
      <w:proofErr w:type="gramStart"/>
      <w:r w:rsidR="00FE35A9">
        <w:rPr>
          <w:color w:val="000000"/>
          <w:sz w:val="28"/>
          <w:szCs w:val="28"/>
        </w:rPr>
        <w:t>г</w:t>
      </w:r>
      <w:proofErr w:type="gramEnd"/>
      <w:r w:rsidR="00FE35A9">
        <w:rPr>
          <w:color w:val="000000"/>
          <w:sz w:val="28"/>
          <w:szCs w:val="28"/>
        </w:rPr>
        <w:t xml:space="preserve">. Починке </w:t>
      </w:r>
      <w:r w:rsidR="001E7B23">
        <w:rPr>
          <w:color w:val="000000"/>
          <w:sz w:val="28"/>
          <w:szCs w:val="28"/>
        </w:rPr>
        <w:t xml:space="preserve">на ул. Строителей и Полевой и один концерт в д. </w:t>
      </w:r>
      <w:proofErr w:type="spellStart"/>
      <w:r w:rsidR="001E7B23">
        <w:rPr>
          <w:color w:val="000000"/>
          <w:sz w:val="28"/>
          <w:szCs w:val="28"/>
        </w:rPr>
        <w:t>Пивовка</w:t>
      </w:r>
      <w:proofErr w:type="spellEnd"/>
      <w:r w:rsidR="001E7B23">
        <w:rPr>
          <w:color w:val="000000"/>
          <w:sz w:val="28"/>
          <w:szCs w:val="28"/>
        </w:rPr>
        <w:t>. Все зрители были очень благодарны.</w:t>
      </w:r>
      <w:r w:rsidR="00DB336D">
        <w:rPr>
          <w:color w:val="000000"/>
          <w:sz w:val="28"/>
          <w:szCs w:val="28"/>
        </w:rPr>
        <w:t xml:space="preserve"> Традиционно проводят выступление в домах престарелых в д. Прудки</w:t>
      </w:r>
      <w:r w:rsidR="004A1C27">
        <w:rPr>
          <w:color w:val="000000"/>
          <w:sz w:val="28"/>
          <w:szCs w:val="28"/>
        </w:rPr>
        <w:t>…</w:t>
      </w:r>
      <w:r w:rsidR="00FE35A9">
        <w:rPr>
          <w:color w:val="000000"/>
          <w:sz w:val="28"/>
          <w:szCs w:val="28"/>
        </w:rPr>
        <w:t xml:space="preserve"> </w:t>
      </w:r>
    </w:p>
    <w:p w:rsidR="00657A1B" w:rsidRDefault="00657A1B" w:rsidP="00657A1B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</w:t>
      </w:r>
      <w:proofErr w:type="spellStart"/>
      <w:r>
        <w:rPr>
          <w:b/>
          <w:bCs/>
          <w:color w:val="000000"/>
          <w:sz w:val="28"/>
          <w:szCs w:val="28"/>
        </w:rPr>
        <w:t>Плосковском</w:t>
      </w:r>
      <w:proofErr w:type="spellEnd"/>
      <w:r>
        <w:rPr>
          <w:b/>
          <w:bCs/>
          <w:color w:val="000000"/>
          <w:sz w:val="28"/>
          <w:szCs w:val="28"/>
        </w:rPr>
        <w:t xml:space="preserve"> СДК</w:t>
      </w:r>
      <w:r>
        <w:rPr>
          <w:color w:val="000000"/>
          <w:sz w:val="28"/>
          <w:szCs w:val="28"/>
        </w:rPr>
        <w:t xml:space="preserve">, учитывая, что в филиале ДК в настоящее время  </w:t>
      </w:r>
      <w:r w:rsidR="00180DB0">
        <w:rPr>
          <w:color w:val="000000"/>
          <w:sz w:val="28"/>
          <w:szCs w:val="28"/>
        </w:rPr>
        <w:t xml:space="preserve">с </w:t>
      </w:r>
      <w:r w:rsidR="00FE35A9">
        <w:rPr>
          <w:color w:val="000000"/>
          <w:sz w:val="28"/>
          <w:szCs w:val="28"/>
        </w:rPr>
        <w:t xml:space="preserve">апреля </w:t>
      </w:r>
      <w:r w:rsidR="00180DB0">
        <w:rPr>
          <w:color w:val="000000"/>
          <w:sz w:val="28"/>
          <w:szCs w:val="28"/>
        </w:rPr>
        <w:t>2016 года</w:t>
      </w:r>
      <w:r>
        <w:rPr>
          <w:color w:val="000000"/>
          <w:sz w:val="28"/>
          <w:szCs w:val="28"/>
        </w:rPr>
        <w:t xml:space="preserve"> на должность руководителя</w:t>
      </w:r>
      <w:r w:rsidR="00180DB0">
        <w:rPr>
          <w:color w:val="000000"/>
          <w:sz w:val="28"/>
          <w:szCs w:val="28"/>
        </w:rPr>
        <w:t xml:space="preserve"> </w:t>
      </w:r>
      <w:proofErr w:type="gramStart"/>
      <w:r w:rsidR="00180DB0">
        <w:rPr>
          <w:color w:val="000000"/>
          <w:sz w:val="28"/>
          <w:szCs w:val="28"/>
        </w:rPr>
        <w:t xml:space="preserve">назначен </w:t>
      </w:r>
      <w:r>
        <w:rPr>
          <w:color w:val="000000"/>
          <w:sz w:val="28"/>
          <w:szCs w:val="28"/>
        </w:rPr>
        <w:t xml:space="preserve"> </w:t>
      </w:r>
      <w:r w:rsidR="00180DB0">
        <w:rPr>
          <w:color w:val="000000"/>
          <w:sz w:val="28"/>
          <w:szCs w:val="28"/>
        </w:rPr>
        <w:t>Ковригин К.В.</w:t>
      </w:r>
      <w:r>
        <w:rPr>
          <w:color w:val="000000"/>
          <w:sz w:val="28"/>
          <w:szCs w:val="28"/>
        </w:rPr>
        <w:t xml:space="preserve"> результаты </w:t>
      </w:r>
      <w:r w:rsidR="00180DB0">
        <w:rPr>
          <w:color w:val="000000"/>
          <w:sz w:val="28"/>
          <w:szCs w:val="28"/>
        </w:rPr>
        <w:t>его работы также ощутимы</w:t>
      </w:r>
      <w:proofErr w:type="gramEnd"/>
      <w:r w:rsidR="00180DB0">
        <w:rPr>
          <w:color w:val="000000"/>
          <w:sz w:val="28"/>
          <w:szCs w:val="28"/>
        </w:rPr>
        <w:t xml:space="preserve"> он</w:t>
      </w:r>
      <w:r>
        <w:rPr>
          <w:color w:val="000000"/>
          <w:sz w:val="28"/>
          <w:szCs w:val="28"/>
        </w:rPr>
        <w:t xml:space="preserve"> быстро влил</w:t>
      </w:r>
      <w:r w:rsidR="00180DB0">
        <w:rPr>
          <w:color w:val="000000"/>
          <w:sz w:val="28"/>
          <w:szCs w:val="28"/>
        </w:rPr>
        <w:t>ся</w:t>
      </w:r>
      <w:r>
        <w:rPr>
          <w:color w:val="000000"/>
          <w:sz w:val="28"/>
          <w:szCs w:val="28"/>
        </w:rPr>
        <w:t xml:space="preserve"> в коллектив и уже под е</w:t>
      </w:r>
      <w:r w:rsidR="00180DB0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руководством  результаты</w:t>
      </w:r>
      <w:r w:rsidR="00180DB0">
        <w:rPr>
          <w:color w:val="000000"/>
          <w:sz w:val="28"/>
          <w:szCs w:val="28"/>
        </w:rPr>
        <w:t xml:space="preserve"> хозяйственной и </w:t>
      </w:r>
      <w:r>
        <w:rPr>
          <w:color w:val="000000"/>
          <w:sz w:val="28"/>
          <w:szCs w:val="28"/>
        </w:rPr>
        <w:t xml:space="preserve"> творческой деятельности – ощутимы.</w:t>
      </w:r>
    </w:p>
    <w:p w:rsidR="00657A1B" w:rsidRDefault="00657A1B" w:rsidP="00657A1B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201</w:t>
      </w:r>
      <w:r w:rsidR="00180DB0">
        <w:rPr>
          <w:color w:val="000000"/>
          <w:sz w:val="28"/>
          <w:szCs w:val="28"/>
        </w:rPr>
        <w:t>6 год в ДК было проведено 140</w:t>
      </w:r>
      <w:r>
        <w:rPr>
          <w:color w:val="000000"/>
          <w:sz w:val="28"/>
          <w:szCs w:val="28"/>
        </w:rPr>
        <w:t xml:space="preserve"> мероприятий, которые посетили 37</w:t>
      </w:r>
      <w:r w:rsidR="00180DB0">
        <w:rPr>
          <w:color w:val="000000"/>
          <w:sz w:val="28"/>
          <w:szCs w:val="28"/>
        </w:rPr>
        <w:t>43</w:t>
      </w:r>
      <w:r>
        <w:rPr>
          <w:color w:val="000000"/>
          <w:sz w:val="28"/>
          <w:szCs w:val="28"/>
        </w:rPr>
        <w:t>человек</w:t>
      </w:r>
      <w:r w:rsidR="00180DB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 Из них 76 мероприятий было организовано для детей и 50 для молодежи.</w:t>
      </w:r>
    </w:p>
    <w:p w:rsidR="00657A1B" w:rsidRDefault="00657A1B" w:rsidP="00657A1B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Два народных коллектива - фольклорный ансамбль "Сударушка" и "</w:t>
      </w:r>
      <w:proofErr w:type="spellStart"/>
      <w:r>
        <w:rPr>
          <w:color w:val="000000"/>
          <w:sz w:val="28"/>
          <w:szCs w:val="28"/>
        </w:rPr>
        <w:t>Плосковский</w:t>
      </w:r>
      <w:proofErr w:type="spellEnd"/>
      <w:r>
        <w:rPr>
          <w:color w:val="000000"/>
          <w:sz w:val="28"/>
          <w:szCs w:val="28"/>
        </w:rPr>
        <w:t xml:space="preserve"> народный самодеятельный театр</w:t>
      </w:r>
      <w:r w:rsidR="00FE35A9">
        <w:rPr>
          <w:color w:val="000000"/>
          <w:sz w:val="28"/>
          <w:szCs w:val="28"/>
        </w:rPr>
        <w:t>, который</w:t>
      </w:r>
      <w:r>
        <w:rPr>
          <w:color w:val="000000"/>
          <w:sz w:val="28"/>
          <w:szCs w:val="28"/>
        </w:rPr>
        <w:t xml:space="preserve"> участвуют в различных фестивалях района и области.</w:t>
      </w:r>
    </w:p>
    <w:p w:rsidR="00657A1B" w:rsidRDefault="00657A1B" w:rsidP="00657A1B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 же в доме культуры существует семейный ансамбль </w:t>
      </w:r>
      <w:proofErr w:type="spellStart"/>
      <w:r>
        <w:rPr>
          <w:color w:val="000000"/>
          <w:sz w:val="28"/>
          <w:szCs w:val="28"/>
        </w:rPr>
        <w:t>Семченковых</w:t>
      </w:r>
      <w:proofErr w:type="spellEnd"/>
      <w:r>
        <w:rPr>
          <w:color w:val="000000"/>
          <w:sz w:val="28"/>
          <w:szCs w:val="28"/>
        </w:rPr>
        <w:t>, который неоднократно участвовал в фестивалях.</w:t>
      </w:r>
    </w:p>
    <w:p w:rsidR="00657A1B" w:rsidRDefault="00657A1B" w:rsidP="00657A1B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Вокально-инструментальный ансамбль "ПУЛЬС".</w:t>
      </w:r>
    </w:p>
    <w:p w:rsidR="00657A1B" w:rsidRDefault="00657A1B" w:rsidP="00657A1B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Клуб "Зеленый мир"</w:t>
      </w:r>
    </w:p>
    <w:p w:rsidR="00657A1B" w:rsidRDefault="00657A1B" w:rsidP="00657A1B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Клуб выходного дня "ВЕСЕЛУХА"</w:t>
      </w:r>
    </w:p>
    <w:p w:rsidR="00657A1B" w:rsidRDefault="00657A1B" w:rsidP="00657A1B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Студия эстрадной песни.</w:t>
      </w:r>
    </w:p>
    <w:p w:rsidR="00657A1B" w:rsidRDefault="00657A1B" w:rsidP="00657A1B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180DB0">
        <w:rPr>
          <w:color w:val="000000"/>
          <w:sz w:val="28"/>
          <w:szCs w:val="28"/>
        </w:rPr>
        <w:t xml:space="preserve">течение года </w:t>
      </w:r>
      <w:r>
        <w:rPr>
          <w:color w:val="000000"/>
          <w:sz w:val="28"/>
          <w:szCs w:val="28"/>
        </w:rPr>
        <w:t xml:space="preserve"> проводились </w:t>
      </w:r>
      <w:r w:rsidR="00FE35A9">
        <w:rPr>
          <w:color w:val="000000"/>
          <w:sz w:val="28"/>
          <w:szCs w:val="28"/>
        </w:rPr>
        <w:t xml:space="preserve">различные </w:t>
      </w:r>
      <w:r>
        <w:rPr>
          <w:color w:val="000000"/>
          <w:sz w:val="28"/>
          <w:szCs w:val="28"/>
        </w:rPr>
        <w:t>спортивные мероприятия</w:t>
      </w:r>
      <w:r w:rsidR="00FE35A9">
        <w:rPr>
          <w:color w:val="000000"/>
          <w:sz w:val="28"/>
          <w:szCs w:val="28"/>
        </w:rPr>
        <w:t>.</w:t>
      </w:r>
    </w:p>
    <w:p w:rsidR="00657A1B" w:rsidRDefault="00657A1B" w:rsidP="00657A1B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6) Кроме этого на поселении созданы условия для</w:t>
      </w:r>
      <w:r>
        <w:rPr>
          <w:color w:val="000000"/>
          <w:sz w:val="28"/>
          <w:szCs w:val="28"/>
        </w:rPr>
        <w:t> развития физической культуры и массового спорта, организации проведения официальных физкультурно-оздоровительных и спортивных мероприятий на поселении; У нас имеется один действующий спортзал, в котором функционируют секции по различным видам спорта. Действует </w:t>
      </w:r>
      <w:r>
        <w:rPr>
          <w:b/>
          <w:bCs/>
          <w:color w:val="000000"/>
          <w:sz w:val="28"/>
          <w:szCs w:val="28"/>
        </w:rPr>
        <w:t> 5 </w:t>
      </w:r>
      <w:r>
        <w:rPr>
          <w:color w:val="000000"/>
          <w:sz w:val="28"/>
          <w:szCs w:val="28"/>
        </w:rPr>
        <w:t xml:space="preserve">спортивных секций – это  </w:t>
      </w:r>
      <w:r>
        <w:rPr>
          <w:color w:val="000000"/>
          <w:sz w:val="28"/>
          <w:szCs w:val="28"/>
        </w:rPr>
        <w:lastRenderedPageBreak/>
        <w:t xml:space="preserve">волейбол, футбол, теннис, баскетбол, силовые </w:t>
      </w:r>
      <w:proofErr w:type="spellStart"/>
      <w:r>
        <w:rPr>
          <w:color w:val="000000"/>
          <w:sz w:val="28"/>
          <w:szCs w:val="28"/>
        </w:rPr>
        <w:t>единоборства</w:t>
      </w:r>
      <w:proofErr w:type="gramStart"/>
      <w:r>
        <w:rPr>
          <w:color w:val="000000"/>
          <w:sz w:val="28"/>
          <w:szCs w:val="28"/>
        </w:rPr>
        <w:t>.Т</w:t>
      </w:r>
      <w:proofErr w:type="gramEnd"/>
      <w:r>
        <w:rPr>
          <w:color w:val="000000"/>
          <w:sz w:val="28"/>
          <w:szCs w:val="28"/>
        </w:rPr>
        <w:t>акже</w:t>
      </w:r>
      <w:proofErr w:type="spellEnd"/>
      <w:r>
        <w:rPr>
          <w:color w:val="000000"/>
          <w:sz w:val="28"/>
          <w:szCs w:val="28"/>
        </w:rPr>
        <w:t xml:space="preserve"> в ДК работает тренажерный зал </w:t>
      </w:r>
      <w:r>
        <w:rPr>
          <w:b/>
          <w:bCs/>
          <w:color w:val="000000"/>
          <w:sz w:val="28"/>
          <w:szCs w:val="28"/>
        </w:rPr>
        <w:t>"красота и грация".</w:t>
      </w:r>
    </w:p>
    <w:p w:rsidR="00657A1B" w:rsidRDefault="00B97656" w:rsidP="00657A1B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7)</w:t>
      </w:r>
      <w:proofErr w:type="gramStart"/>
      <w:r>
        <w:rPr>
          <w:b/>
          <w:bCs/>
          <w:color w:val="000000"/>
          <w:sz w:val="28"/>
          <w:szCs w:val="28"/>
        </w:rPr>
        <w:t>.</w:t>
      </w:r>
      <w:proofErr w:type="gramEnd"/>
      <w:r>
        <w:rPr>
          <w:b/>
          <w:bCs/>
          <w:color w:val="000000"/>
          <w:sz w:val="28"/>
          <w:szCs w:val="28"/>
        </w:rPr>
        <w:t xml:space="preserve"> Ф</w:t>
      </w:r>
      <w:r w:rsidR="00657A1B">
        <w:rPr>
          <w:b/>
          <w:bCs/>
          <w:color w:val="000000"/>
          <w:sz w:val="28"/>
          <w:szCs w:val="28"/>
        </w:rPr>
        <w:t>ормирование архивных фондов сельского поселения; </w:t>
      </w:r>
      <w:r w:rsidR="00657A1B">
        <w:rPr>
          <w:color w:val="000000"/>
          <w:sz w:val="28"/>
          <w:szCs w:val="28"/>
        </w:rPr>
        <w:t>Администрацией осуществляется хранение архива в тесном взаимодействии с архивом района. Вся документация хранится в администрации установленные сроки и каждые три года архивы сдаются в районный архив.</w:t>
      </w:r>
    </w:p>
    <w:p w:rsidR="00657A1B" w:rsidRDefault="00657A1B" w:rsidP="00657A1B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8) Утверждены</w:t>
      </w:r>
      <w:r>
        <w:rPr>
          <w:color w:val="000000"/>
          <w:sz w:val="28"/>
          <w:szCs w:val="28"/>
        </w:rPr>
        <w:t xml:space="preserve"> правила благоустройства территории сельского поселения, устанавливающих, определён перечень работ по благоустройству и периодичность их выполнения, установлен </w:t>
      </w:r>
      <w:r w:rsidR="00180DB0">
        <w:rPr>
          <w:color w:val="000000"/>
          <w:sz w:val="28"/>
          <w:szCs w:val="28"/>
        </w:rPr>
        <w:t>порядок</w:t>
      </w:r>
      <w:r>
        <w:rPr>
          <w:color w:val="000000"/>
          <w:sz w:val="28"/>
          <w:szCs w:val="28"/>
        </w:rPr>
        <w:t xml:space="preserve"> участия собственников зданий и сооружений в благоустройстве прилегающих территорий; отлажена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домов.</w:t>
      </w:r>
    </w:p>
    <w:p w:rsidR="00657A1B" w:rsidRDefault="00657A1B" w:rsidP="00657A1B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9) Все объекты</w:t>
      </w:r>
      <w:r>
        <w:rPr>
          <w:color w:val="000000"/>
          <w:sz w:val="28"/>
          <w:szCs w:val="28"/>
        </w:rPr>
        <w:t> адресации,  на территории поселения имеют название улицы и дома, проводится своевременная работа по изменению и аннулированию адресов. О чём соответственно размещается информация в государственном адресном реестре.</w:t>
      </w:r>
    </w:p>
    <w:p w:rsidR="00657A1B" w:rsidRDefault="00657A1B" w:rsidP="00657A1B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10) Принимаются </w:t>
      </w:r>
      <w:r>
        <w:rPr>
          <w:color w:val="000000"/>
          <w:sz w:val="28"/>
          <w:szCs w:val="28"/>
        </w:rPr>
        <w:t xml:space="preserve">все меры по созданию условий для развития сельскохозяйственного производства, малого и среднего предпринимательства. На поселении имеется около </w:t>
      </w:r>
      <w:r w:rsidR="00180DB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00 га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</w:t>
      </w:r>
      <w:proofErr w:type="gramEnd"/>
      <w:r>
        <w:rPr>
          <w:color w:val="000000"/>
          <w:sz w:val="28"/>
          <w:szCs w:val="28"/>
        </w:rPr>
        <w:t>евостребованных паёв. В настоящее время нами проводится определённая работа по оформлению их в собственность, для передачи в последующем инвестору в качестве продажи или же аренды. На территории поселения име</w:t>
      </w:r>
      <w:r w:rsidR="00B97656">
        <w:rPr>
          <w:color w:val="000000"/>
          <w:sz w:val="28"/>
          <w:szCs w:val="28"/>
        </w:rPr>
        <w:t>лось</w:t>
      </w:r>
      <w:r>
        <w:rPr>
          <w:color w:val="000000"/>
          <w:sz w:val="28"/>
          <w:szCs w:val="28"/>
        </w:rPr>
        <w:t xml:space="preserve"> одно сельхозпредприятия, которое явля</w:t>
      </w:r>
      <w:r w:rsidR="00180DB0">
        <w:rPr>
          <w:color w:val="000000"/>
          <w:sz w:val="28"/>
          <w:szCs w:val="28"/>
        </w:rPr>
        <w:t>лось</w:t>
      </w:r>
      <w:r>
        <w:rPr>
          <w:color w:val="000000"/>
          <w:sz w:val="28"/>
          <w:szCs w:val="28"/>
        </w:rPr>
        <w:t xml:space="preserve"> нашим налогоплательщиком – это  КФХ «Кондрат». Все вопросы, касающиеся поддержки малого и среднего бизнеса, предоставление услуги в соответствии с действующим законодательством нами оказывается </w:t>
      </w:r>
      <w:r w:rsidR="00180DB0">
        <w:rPr>
          <w:color w:val="000000"/>
          <w:sz w:val="28"/>
          <w:szCs w:val="28"/>
        </w:rPr>
        <w:t>в рамках действующего законодательства</w:t>
      </w:r>
      <w:r>
        <w:rPr>
          <w:color w:val="000000"/>
          <w:sz w:val="28"/>
          <w:szCs w:val="28"/>
        </w:rPr>
        <w:t>.</w:t>
      </w:r>
    </w:p>
    <w:p w:rsidR="00CB2F83" w:rsidRDefault="00657A1B" w:rsidP="00657A1B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11) </w:t>
      </w:r>
      <w:r>
        <w:rPr>
          <w:color w:val="000000"/>
          <w:sz w:val="28"/>
          <w:szCs w:val="28"/>
        </w:rPr>
        <w:t>Особое внимание нами уделяется организации по осуществлению мероприятий по работе с детьми и молодежью. В домах культуры на поселении  имеются 1</w:t>
      </w:r>
      <w:r w:rsidR="00CB2F8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клубных формирований – это всевозможные кружки от шахмат, вышивания, спорта – до работы с детьми. На поселении имеется музыкальная школа, где также проводится большая работа в сфере нравственного воспитания детей и молодёжи. </w:t>
      </w:r>
    </w:p>
    <w:p w:rsidR="00657A1B" w:rsidRDefault="00657A1B" w:rsidP="00657A1B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12) Нами также проводится необходимая </w:t>
      </w:r>
      <w:r w:rsidR="004E1FA3">
        <w:rPr>
          <w:color w:val="000000"/>
          <w:sz w:val="28"/>
          <w:szCs w:val="28"/>
        </w:rPr>
        <w:t xml:space="preserve"> профилактическая </w:t>
      </w:r>
      <w:r>
        <w:rPr>
          <w:color w:val="000000"/>
          <w:sz w:val="28"/>
          <w:szCs w:val="28"/>
        </w:rPr>
        <w:t>работа в границах сельского поселения по обеспечению</w:t>
      </w:r>
      <w:r w:rsidR="004E1FA3">
        <w:rPr>
          <w:color w:val="000000"/>
          <w:sz w:val="28"/>
          <w:szCs w:val="28"/>
        </w:rPr>
        <w:t xml:space="preserve"> жителей </w:t>
      </w:r>
      <w:proofErr w:type="spellStart"/>
      <w:r w:rsidR="004E1FA3">
        <w:rPr>
          <w:color w:val="000000"/>
          <w:sz w:val="28"/>
          <w:szCs w:val="28"/>
        </w:rPr>
        <w:t>электро</w:t>
      </w:r>
      <w:proofErr w:type="spellEnd"/>
      <w:r w:rsidR="004E1FA3">
        <w:rPr>
          <w:color w:val="000000"/>
          <w:sz w:val="28"/>
          <w:szCs w:val="28"/>
        </w:rPr>
        <w:t>-, тепл</w:t>
      </w:r>
      <w:proofErr w:type="gramStart"/>
      <w:r w:rsidR="004E1FA3">
        <w:rPr>
          <w:color w:val="000000"/>
          <w:sz w:val="28"/>
          <w:szCs w:val="28"/>
        </w:rPr>
        <w:t>о-</w:t>
      </w:r>
      <w:proofErr w:type="gramEnd"/>
      <w:r w:rsidR="004E1FA3">
        <w:rPr>
          <w:color w:val="000000"/>
          <w:sz w:val="28"/>
          <w:szCs w:val="28"/>
        </w:rPr>
        <w:t xml:space="preserve">, </w:t>
      </w:r>
      <w:proofErr w:type="spellStart"/>
      <w:r w:rsidR="004E1FA3">
        <w:rPr>
          <w:color w:val="000000"/>
          <w:sz w:val="28"/>
          <w:szCs w:val="28"/>
        </w:rPr>
        <w:t>газо</w:t>
      </w:r>
      <w:proofErr w:type="spellEnd"/>
      <w:r w:rsidR="004E1FA3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 водоснабжения населения, водоотведения, установленных законодательством Российской Федерации.</w:t>
      </w:r>
      <w:r w:rsidR="004E1FA3">
        <w:rPr>
          <w:color w:val="000000"/>
          <w:sz w:val="28"/>
          <w:szCs w:val="28"/>
        </w:rPr>
        <w:t xml:space="preserve"> Осуществляется проф</w:t>
      </w:r>
      <w:proofErr w:type="gramStart"/>
      <w:r w:rsidR="004E1FA3">
        <w:rPr>
          <w:color w:val="000000"/>
          <w:sz w:val="28"/>
          <w:szCs w:val="28"/>
        </w:rPr>
        <w:t>.р</w:t>
      </w:r>
      <w:proofErr w:type="gramEnd"/>
      <w:r w:rsidR="004E1FA3">
        <w:rPr>
          <w:color w:val="000000"/>
          <w:sz w:val="28"/>
          <w:szCs w:val="28"/>
        </w:rPr>
        <w:t>абота с малоимущими гражданами, где отсутствует газ и отапливаются помещения электроприборами.</w:t>
      </w:r>
      <w:r>
        <w:rPr>
          <w:color w:val="000000"/>
          <w:sz w:val="28"/>
          <w:szCs w:val="28"/>
        </w:rPr>
        <w:t xml:space="preserve">  В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 xml:space="preserve"> Прудки ещё существует проблема с подачей качественной питьевой воды, а бывают случаи и срыва её подачи, по тем или иным техническим проблемам. В основном – это </w:t>
      </w:r>
      <w:r w:rsidR="00CB2F83">
        <w:rPr>
          <w:color w:val="000000"/>
          <w:sz w:val="28"/>
          <w:szCs w:val="28"/>
        </w:rPr>
        <w:t>большой</w:t>
      </w:r>
      <w:r>
        <w:rPr>
          <w:color w:val="000000"/>
          <w:sz w:val="28"/>
          <w:szCs w:val="28"/>
        </w:rPr>
        <w:t xml:space="preserve"> износ всех </w:t>
      </w:r>
      <w:r w:rsidR="00CB2F83">
        <w:rPr>
          <w:color w:val="000000"/>
          <w:sz w:val="28"/>
          <w:szCs w:val="28"/>
        </w:rPr>
        <w:t xml:space="preserve">водопроводных </w:t>
      </w:r>
      <w:r>
        <w:rPr>
          <w:color w:val="000000"/>
          <w:sz w:val="28"/>
          <w:szCs w:val="28"/>
        </w:rPr>
        <w:t>сетей. (ООО</w:t>
      </w:r>
      <w:r w:rsidR="00FB24C3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Дивинка</w:t>
      </w:r>
      <w:proofErr w:type="spellEnd"/>
      <w:r>
        <w:rPr>
          <w:color w:val="000000"/>
          <w:sz w:val="28"/>
          <w:szCs w:val="28"/>
        </w:rPr>
        <w:t>)</w:t>
      </w:r>
      <w:r w:rsidR="00CB2F83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… В текущем году будим </w:t>
      </w:r>
      <w:r>
        <w:rPr>
          <w:color w:val="000000"/>
          <w:sz w:val="28"/>
          <w:szCs w:val="28"/>
        </w:rPr>
        <w:lastRenderedPageBreak/>
        <w:t>рассматривать вопрос о замене отдельных участков водопровода</w:t>
      </w:r>
      <w:r w:rsidR="00CB2F83">
        <w:rPr>
          <w:color w:val="000000"/>
          <w:sz w:val="28"/>
          <w:szCs w:val="28"/>
        </w:rPr>
        <w:t xml:space="preserve"> (на этот счет уже имеется решение суда)</w:t>
      </w:r>
      <w:r>
        <w:rPr>
          <w:color w:val="000000"/>
          <w:sz w:val="28"/>
          <w:szCs w:val="28"/>
        </w:rPr>
        <w:t>…</w:t>
      </w:r>
    </w:p>
    <w:p w:rsidR="00FC354A" w:rsidRDefault="00657A1B" w:rsidP="00657A1B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13) Проводиться определённая работа и в области дорожной деятельности в отношении автомобильных дорог местного значения в границах населенных пунктов сельского поселения по обеспечению безопасности дорожного движения на них.</w:t>
      </w:r>
      <w:r w:rsidR="00FB24C3">
        <w:rPr>
          <w:color w:val="000000"/>
          <w:sz w:val="28"/>
          <w:szCs w:val="28"/>
        </w:rPr>
        <w:t xml:space="preserve"> Всего было отремонтировано </w:t>
      </w:r>
      <w:r w:rsidR="00FB24C3" w:rsidRPr="00074A8C">
        <w:rPr>
          <w:b/>
          <w:color w:val="000000"/>
          <w:sz w:val="28"/>
          <w:szCs w:val="28"/>
        </w:rPr>
        <w:t>1,7 км</w:t>
      </w:r>
      <w:proofErr w:type="gramStart"/>
      <w:r w:rsidR="00FB24C3" w:rsidRPr="00074A8C">
        <w:rPr>
          <w:b/>
          <w:color w:val="000000"/>
          <w:sz w:val="28"/>
          <w:szCs w:val="28"/>
        </w:rPr>
        <w:t>.</w:t>
      </w:r>
      <w:proofErr w:type="gramEnd"/>
      <w:r w:rsidR="00FB24C3">
        <w:rPr>
          <w:color w:val="000000"/>
          <w:sz w:val="28"/>
          <w:szCs w:val="28"/>
        </w:rPr>
        <w:t xml:space="preserve"> </w:t>
      </w:r>
      <w:proofErr w:type="gramStart"/>
      <w:r w:rsidR="00FB24C3">
        <w:rPr>
          <w:color w:val="000000"/>
          <w:sz w:val="28"/>
          <w:szCs w:val="28"/>
        </w:rPr>
        <w:t>д</w:t>
      </w:r>
      <w:proofErr w:type="gramEnd"/>
      <w:r w:rsidR="00FB24C3">
        <w:rPr>
          <w:color w:val="000000"/>
          <w:sz w:val="28"/>
          <w:szCs w:val="28"/>
        </w:rPr>
        <w:t xml:space="preserve">орог. Это </w:t>
      </w:r>
      <w:proofErr w:type="spellStart"/>
      <w:r w:rsidR="00FB24C3">
        <w:rPr>
          <w:color w:val="000000"/>
          <w:sz w:val="28"/>
          <w:szCs w:val="28"/>
        </w:rPr>
        <w:t>Проверженка</w:t>
      </w:r>
      <w:proofErr w:type="spellEnd"/>
      <w:r w:rsidR="00FB24C3">
        <w:rPr>
          <w:color w:val="000000"/>
          <w:sz w:val="28"/>
          <w:szCs w:val="28"/>
        </w:rPr>
        <w:t xml:space="preserve">, </w:t>
      </w:r>
      <w:proofErr w:type="spellStart"/>
      <w:r w:rsidR="00FB24C3">
        <w:rPr>
          <w:color w:val="000000"/>
          <w:sz w:val="28"/>
          <w:szCs w:val="28"/>
        </w:rPr>
        <w:t>Прихморье</w:t>
      </w:r>
      <w:proofErr w:type="spellEnd"/>
      <w:r w:rsidR="00FB24C3">
        <w:rPr>
          <w:color w:val="000000"/>
          <w:sz w:val="28"/>
          <w:szCs w:val="28"/>
        </w:rPr>
        <w:t>,</w:t>
      </w:r>
      <w:r w:rsidR="00FC354A">
        <w:rPr>
          <w:color w:val="000000"/>
          <w:sz w:val="28"/>
          <w:szCs w:val="28"/>
        </w:rPr>
        <w:t xml:space="preserve"> </w:t>
      </w:r>
      <w:proofErr w:type="spellStart"/>
      <w:r w:rsidR="00FC354A">
        <w:rPr>
          <w:color w:val="000000"/>
          <w:sz w:val="28"/>
          <w:szCs w:val="28"/>
        </w:rPr>
        <w:t>Пивовка</w:t>
      </w:r>
      <w:proofErr w:type="spellEnd"/>
      <w:r w:rsidR="00FC354A">
        <w:rPr>
          <w:color w:val="000000"/>
          <w:sz w:val="28"/>
          <w:szCs w:val="28"/>
        </w:rPr>
        <w:t>, Прудки</w:t>
      </w:r>
      <w:proofErr w:type="gramStart"/>
      <w:r w:rsidR="00FC354A">
        <w:rPr>
          <w:color w:val="000000"/>
          <w:sz w:val="28"/>
          <w:szCs w:val="28"/>
        </w:rPr>
        <w:t xml:space="preserve">,. </w:t>
      </w:r>
      <w:proofErr w:type="gramEnd"/>
      <w:r w:rsidR="00FC354A">
        <w:rPr>
          <w:color w:val="000000"/>
          <w:sz w:val="28"/>
          <w:szCs w:val="28"/>
        </w:rPr>
        <w:t xml:space="preserve">Въезд в д. Плоское положен </w:t>
      </w:r>
      <w:r w:rsidR="00FC354A" w:rsidRPr="00074A8C">
        <w:rPr>
          <w:b/>
          <w:color w:val="000000"/>
          <w:sz w:val="28"/>
          <w:szCs w:val="28"/>
        </w:rPr>
        <w:t>асфальт 285 метров</w:t>
      </w:r>
      <w:r w:rsidR="00FC354A">
        <w:rPr>
          <w:color w:val="000000"/>
          <w:sz w:val="28"/>
          <w:szCs w:val="28"/>
        </w:rPr>
        <w:t xml:space="preserve">. Истрачено из дорожного фонда </w:t>
      </w:r>
      <w:r w:rsidR="00FC354A" w:rsidRPr="00074A8C">
        <w:rPr>
          <w:b/>
          <w:color w:val="000000"/>
          <w:sz w:val="28"/>
          <w:szCs w:val="28"/>
        </w:rPr>
        <w:t>1 миллион 952,3 руб.</w:t>
      </w:r>
      <w:r w:rsidR="00FC35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201</w:t>
      </w:r>
      <w:r w:rsidR="00FC354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году установлены за счёт бюджета дорожные знаки </w:t>
      </w:r>
      <w:r w:rsidR="00FC354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д. </w:t>
      </w:r>
      <w:proofErr w:type="gramStart"/>
      <w:r>
        <w:rPr>
          <w:color w:val="000000"/>
          <w:sz w:val="28"/>
          <w:szCs w:val="28"/>
        </w:rPr>
        <w:t>П</w:t>
      </w:r>
      <w:r w:rsidR="00FC354A">
        <w:rPr>
          <w:color w:val="000000"/>
          <w:sz w:val="28"/>
          <w:szCs w:val="28"/>
        </w:rPr>
        <w:t>лоское</w:t>
      </w:r>
      <w:proofErr w:type="gramEnd"/>
      <w:r w:rsidR="00FC354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Тем не менее - этого ещё не достаточно, поскольку в соответствии с требованиями схем организации дорожного движения, ещё необходимо устанавливать дорожные знаки, где предписано правилами</w:t>
      </w:r>
      <w:r w:rsidR="00FC354A">
        <w:rPr>
          <w:color w:val="000000"/>
          <w:sz w:val="28"/>
          <w:szCs w:val="28"/>
        </w:rPr>
        <w:t xml:space="preserve">, Прудки </w:t>
      </w:r>
      <w:proofErr w:type="spellStart"/>
      <w:r w:rsidR="00FC354A">
        <w:rPr>
          <w:color w:val="000000"/>
          <w:sz w:val="28"/>
          <w:szCs w:val="28"/>
        </w:rPr>
        <w:t>Плосоке</w:t>
      </w:r>
      <w:proofErr w:type="spellEnd"/>
      <w:r w:rsidR="00537052">
        <w:rPr>
          <w:color w:val="000000"/>
          <w:sz w:val="28"/>
          <w:szCs w:val="28"/>
        </w:rPr>
        <w:t xml:space="preserve"> (заказаны знаки на 52000 </w:t>
      </w:r>
      <w:proofErr w:type="spellStart"/>
      <w:r w:rsidR="00537052">
        <w:rPr>
          <w:color w:val="000000"/>
          <w:sz w:val="28"/>
          <w:szCs w:val="28"/>
        </w:rPr>
        <w:t>руб</w:t>
      </w:r>
      <w:proofErr w:type="spellEnd"/>
      <w:r w:rsidR="00537052">
        <w:rPr>
          <w:color w:val="000000"/>
          <w:sz w:val="28"/>
          <w:szCs w:val="28"/>
        </w:rPr>
        <w:t>)</w:t>
      </w:r>
      <w:r w:rsidR="00FC354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… </w:t>
      </w:r>
    </w:p>
    <w:p w:rsidR="00657A1B" w:rsidRPr="00E04C78" w:rsidRDefault="00657A1B" w:rsidP="00657A1B">
      <w:pPr>
        <w:shd w:val="clear" w:color="auto" w:fill="FFFFFF"/>
        <w:spacing w:line="252" w:lineRule="atLeast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14) Проводиться определённая работа и по обеспечению проживающих в поселении и нуждающихся в жилых помещениях малоимущих граждан жилыми помещениями, муниципального жилищного фонда, по созданию условий для жилищного строительства. </w:t>
      </w:r>
      <w:r w:rsidR="00F739B8">
        <w:rPr>
          <w:sz w:val="28"/>
          <w:szCs w:val="28"/>
        </w:rPr>
        <w:t>8</w:t>
      </w:r>
      <w:r w:rsidRPr="00E04C78">
        <w:rPr>
          <w:sz w:val="28"/>
          <w:szCs w:val="28"/>
        </w:rPr>
        <w:t xml:space="preserve"> человек ,+ </w:t>
      </w:r>
      <w:r w:rsidR="00F739B8">
        <w:rPr>
          <w:sz w:val="28"/>
          <w:szCs w:val="28"/>
        </w:rPr>
        <w:t>4</w:t>
      </w:r>
      <w:r w:rsidRPr="00E04C78">
        <w:rPr>
          <w:sz w:val="28"/>
          <w:szCs w:val="28"/>
        </w:rPr>
        <w:t xml:space="preserve"> молодых семей  (1 семья Миронова) по программе развитие села, уже дом построен в д. Плоское….  В соответствии с генеральным планом определены территории для строительства частного сектора, т.е. все</w:t>
      </w:r>
      <w:proofErr w:type="gramEnd"/>
      <w:r w:rsidRPr="00E04C78">
        <w:rPr>
          <w:sz w:val="28"/>
          <w:szCs w:val="28"/>
        </w:rPr>
        <w:t xml:space="preserve"> желающие приобрести земельные участки обращаются к </w:t>
      </w:r>
      <w:r w:rsidR="00FC354A" w:rsidRPr="00E04C78">
        <w:rPr>
          <w:sz w:val="28"/>
          <w:szCs w:val="28"/>
        </w:rPr>
        <w:t>нам,</w:t>
      </w:r>
      <w:r w:rsidRPr="00E04C78">
        <w:rPr>
          <w:sz w:val="28"/>
          <w:szCs w:val="28"/>
        </w:rPr>
        <w:t xml:space="preserve"> и мы их поддерживаем. В д. Плоское даже под предстоящее строительства пройдет газ.</w:t>
      </w:r>
    </w:p>
    <w:p w:rsidR="00657A1B" w:rsidRDefault="00657A1B" w:rsidP="00657A1B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15) В свете последних требований Президента Российской Федерации, принимаем активное участие в профилактике терроризма и экстремизма, в границах сельского поселения. Стараемся создать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 Однако в данной части у нас на поселении наблюдается стабильность среди проживающих лиц разных национальностей. За 201</w:t>
      </w:r>
      <w:r w:rsidR="00FC354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 у нас на поселении осталось только две семьи переселенцев из Украины. Тем не менее, данные вопросы остаются под постоянным пристальным</w:t>
      </w:r>
      <w:r w:rsidR="00FC354A">
        <w:rPr>
          <w:color w:val="000000"/>
          <w:sz w:val="28"/>
          <w:szCs w:val="28"/>
        </w:rPr>
        <w:t xml:space="preserve"> моим  контролем</w:t>
      </w:r>
      <w:r>
        <w:rPr>
          <w:color w:val="000000"/>
          <w:sz w:val="28"/>
          <w:szCs w:val="28"/>
        </w:rPr>
        <w:t>.</w:t>
      </w:r>
    </w:p>
    <w:p w:rsidR="00657A1B" w:rsidRDefault="00657A1B" w:rsidP="00657A1B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57A1B" w:rsidRDefault="00657A1B" w:rsidP="00657A1B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16) Нами уделяется большое внимание участию в предупреждении и ликвидации последствий чрезвычайных ситуаций в границах сельского поселения. Отлажена взаимосвязь с населением, создан штаб, комиссии при работе в чрезвычайных ситуациях. За каждым членом комиссии закреплены свои обязанности в той или иной ситуации.</w:t>
      </w:r>
    </w:p>
    <w:p w:rsidR="00657A1B" w:rsidRDefault="00657A1B" w:rsidP="00657A1B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17) На поселении организовано библиотечное обслуживание населения, У нас имеются  две библиотеки, в д. Плоское и Прудки. В библиотеках работают специалисты высочайшего профессионализма и с большим жизненным опытом. Услугами библиотек пользуются, как учащиеся трёх школ, которые имеются на поселении, так и взрослые. Всем школьникам </w:t>
      </w:r>
      <w:r>
        <w:rPr>
          <w:color w:val="000000"/>
          <w:sz w:val="28"/>
          <w:szCs w:val="28"/>
        </w:rPr>
        <w:lastRenderedPageBreak/>
        <w:t xml:space="preserve">оказывается огромная поддержка по подготовке к занятиям и экзаменам. Есть большая посещаемость, </w:t>
      </w:r>
      <w:proofErr w:type="gramStart"/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 xml:space="preserve"> следовательно</w:t>
      </w:r>
      <w:r w:rsidR="000D5CD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 потребность в дальнейшем поддерживать библиотеки на селе.</w:t>
      </w:r>
      <w:r w:rsidR="000D5CD5">
        <w:rPr>
          <w:color w:val="000000"/>
          <w:sz w:val="28"/>
          <w:szCs w:val="28"/>
        </w:rPr>
        <w:t xml:space="preserve"> Особо хотелось бы  сказать несколько положительных слов </w:t>
      </w:r>
      <w:proofErr w:type="gramStart"/>
      <w:r w:rsidR="000D5CD5">
        <w:rPr>
          <w:color w:val="000000"/>
          <w:sz w:val="28"/>
          <w:szCs w:val="28"/>
        </w:rPr>
        <w:t>о</w:t>
      </w:r>
      <w:proofErr w:type="gramEnd"/>
      <w:r w:rsidR="000D5CD5">
        <w:rPr>
          <w:color w:val="000000"/>
          <w:sz w:val="28"/>
          <w:szCs w:val="28"/>
        </w:rPr>
        <w:t xml:space="preserve"> </w:t>
      </w:r>
      <w:proofErr w:type="gramStart"/>
      <w:r w:rsidR="000D5CD5">
        <w:rPr>
          <w:color w:val="000000"/>
          <w:sz w:val="28"/>
          <w:szCs w:val="28"/>
        </w:rPr>
        <w:t>зав</w:t>
      </w:r>
      <w:proofErr w:type="gramEnd"/>
      <w:r w:rsidR="000D5CD5">
        <w:rPr>
          <w:color w:val="000000"/>
          <w:sz w:val="28"/>
          <w:szCs w:val="28"/>
        </w:rPr>
        <w:t xml:space="preserve">. </w:t>
      </w:r>
      <w:proofErr w:type="spellStart"/>
      <w:r w:rsidR="000D5CD5">
        <w:rPr>
          <w:color w:val="000000"/>
          <w:sz w:val="28"/>
          <w:szCs w:val="28"/>
        </w:rPr>
        <w:t>Плосковской</w:t>
      </w:r>
      <w:proofErr w:type="spellEnd"/>
      <w:r w:rsidR="000D5CD5">
        <w:rPr>
          <w:color w:val="000000"/>
          <w:sz w:val="28"/>
          <w:szCs w:val="28"/>
        </w:rPr>
        <w:t xml:space="preserve"> сельской библиотекой № 17 – </w:t>
      </w:r>
      <w:r w:rsidR="000D5CD5" w:rsidRPr="00384E82">
        <w:rPr>
          <w:b/>
          <w:color w:val="000000"/>
          <w:sz w:val="28"/>
          <w:szCs w:val="28"/>
        </w:rPr>
        <w:t>Егоровой Валентине Николаевне,</w:t>
      </w:r>
      <w:r w:rsidR="000D5CD5">
        <w:rPr>
          <w:color w:val="000000"/>
          <w:sz w:val="28"/>
          <w:szCs w:val="28"/>
        </w:rPr>
        <w:t xml:space="preserve"> которая фактически после окончания института полностью посвятила свою жизнь библиотечной работе</w:t>
      </w:r>
      <w:r w:rsidR="00384E82">
        <w:rPr>
          <w:color w:val="000000"/>
          <w:sz w:val="28"/>
          <w:szCs w:val="28"/>
        </w:rPr>
        <w:t xml:space="preserve"> и неуклонно занимается своим делом на высшем уровне.</w:t>
      </w:r>
    </w:p>
    <w:p w:rsidR="00DA5F40" w:rsidRDefault="00657A1B" w:rsidP="00657A1B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18) Проводится работа по сохранению, использованию объектов культурного наследия (памятников истории и культуры), находящихся в собственности сельского поселения. В апреле 201</w:t>
      </w:r>
      <w:r w:rsidR="00074A8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г. </w:t>
      </w:r>
      <w:r w:rsidR="00074A8C">
        <w:rPr>
          <w:color w:val="000000"/>
          <w:sz w:val="28"/>
          <w:szCs w:val="28"/>
        </w:rPr>
        <w:t xml:space="preserve">будет рассмотрен вопрос о </w:t>
      </w:r>
      <w:r>
        <w:rPr>
          <w:color w:val="000000"/>
          <w:sz w:val="28"/>
          <w:szCs w:val="28"/>
        </w:rPr>
        <w:t xml:space="preserve"> выделен</w:t>
      </w:r>
      <w:r w:rsidR="00074A8C">
        <w:rPr>
          <w:color w:val="000000"/>
          <w:sz w:val="28"/>
          <w:szCs w:val="28"/>
        </w:rPr>
        <w:t>ии</w:t>
      </w:r>
      <w:r>
        <w:rPr>
          <w:color w:val="000000"/>
          <w:sz w:val="28"/>
          <w:szCs w:val="28"/>
        </w:rPr>
        <w:t xml:space="preserve"> из бюджета денежны</w:t>
      </w:r>
      <w:r w:rsidR="00074A8C">
        <w:rPr>
          <w:color w:val="000000"/>
          <w:sz w:val="28"/>
          <w:szCs w:val="28"/>
        </w:rPr>
        <w:t>х средств</w:t>
      </w:r>
      <w:r>
        <w:rPr>
          <w:color w:val="000000"/>
          <w:sz w:val="28"/>
          <w:szCs w:val="28"/>
        </w:rPr>
        <w:t xml:space="preserve"> на текущий ремонт памятник</w:t>
      </w:r>
      <w:r w:rsidR="00DA5F4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, павшим воинам односельчанам в ВОВ, расположенных в д. Плоское. </w:t>
      </w:r>
    </w:p>
    <w:p w:rsidR="00657A1B" w:rsidRDefault="00657A1B" w:rsidP="00657A1B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19) Создаются условия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сельском поселении. При домах культуры имеется свой фольклорный коллектив </w:t>
      </w:r>
      <w:r>
        <w:rPr>
          <w:b/>
          <w:bCs/>
          <w:color w:val="000000"/>
          <w:sz w:val="28"/>
          <w:szCs w:val="28"/>
        </w:rPr>
        <w:t>«</w:t>
      </w:r>
      <w:proofErr w:type="gramStart"/>
      <w:r>
        <w:rPr>
          <w:b/>
          <w:bCs/>
          <w:color w:val="000000"/>
          <w:sz w:val="28"/>
          <w:szCs w:val="28"/>
        </w:rPr>
        <w:t>Истоки</w:t>
      </w:r>
      <w:proofErr w:type="gramEnd"/>
      <w:r>
        <w:rPr>
          <w:b/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 в котором принимают участие </w:t>
      </w:r>
      <w:r w:rsidR="00FE35A9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человек (бабушки).</w:t>
      </w:r>
      <w:r>
        <w:rPr>
          <w:color w:val="000000"/>
          <w:sz w:val="28"/>
          <w:szCs w:val="28"/>
        </w:rPr>
        <w:t> Они принимают самое активное участие в общественной жизни поселения и участвуют во всех праздничных мероприятиях на поселении и за его пределами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>нтернат)…</w:t>
      </w:r>
    </w:p>
    <w:p w:rsidR="00657A1B" w:rsidRDefault="00657A1B" w:rsidP="00657A1B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20) Мы также стараемся создать условия для массового отдыха наших жителей, ежегодно проводиться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 В летний период у нас </w:t>
      </w:r>
      <w:r w:rsidR="00DA5F40">
        <w:rPr>
          <w:color w:val="000000"/>
          <w:sz w:val="28"/>
          <w:szCs w:val="28"/>
        </w:rPr>
        <w:t xml:space="preserve">ещё не </w:t>
      </w:r>
      <w:r>
        <w:rPr>
          <w:color w:val="000000"/>
          <w:sz w:val="28"/>
          <w:szCs w:val="28"/>
        </w:rPr>
        <w:t xml:space="preserve">организовано купание на озёрах д. Прудки, </w:t>
      </w:r>
      <w:proofErr w:type="spellStart"/>
      <w:r>
        <w:rPr>
          <w:color w:val="000000"/>
          <w:sz w:val="28"/>
          <w:szCs w:val="28"/>
        </w:rPr>
        <w:t>Дивинка</w:t>
      </w:r>
      <w:proofErr w:type="spellEnd"/>
      <w:r>
        <w:rPr>
          <w:color w:val="000000"/>
          <w:sz w:val="28"/>
          <w:szCs w:val="28"/>
        </w:rPr>
        <w:t xml:space="preserve"> д. </w:t>
      </w:r>
      <w:proofErr w:type="spellStart"/>
      <w:r>
        <w:rPr>
          <w:color w:val="000000"/>
          <w:sz w:val="28"/>
          <w:szCs w:val="28"/>
        </w:rPr>
        <w:t>Проверженка</w:t>
      </w:r>
      <w:proofErr w:type="spellEnd"/>
      <w:r>
        <w:rPr>
          <w:color w:val="000000"/>
          <w:sz w:val="28"/>
          <w:szCs w:val="28"/>
        </w:rPr>
        <w:t xml:space="preserve"> на реке </w:t>
      </w:r>
      <w:proofErr w:type="spellStart"/>
      <w:r>
        <w:rPr>
          <w:color w:val="000000"/>
          <w:sz w:val="28"/>
          <w:szCs w:val="28"/>
        </w:rPr>
        <w:t>Хмора</w:t>
      </w:r>
      <w:proofErr w:type="spellEnd"/>
      <w:r>
        <w:rPr>
          <w:color w:val="000000"/>
          <w:sz w:val="28"/>
          <w:szCs w:val="28"/>
        </w:rPr>
        <w:t xml:space="preserve">. </w:t>
      </w:r>
      <w:r w:rsidR="00DA5F40">
        <w:rPr>
          <w:color w:val="000000"/>
          <w:sz w:val="28"/>
          <w:szCs w:val="28"/>
        </w:rPr>
        <w:t>Поскольку</w:t>
      </w:r>
      <w:r>
        <w:rPr>
          <w:color w:val="000000"/>
          <w:sz w:val="28"/>
          <w:szCs w:val="28"/>
        </w:rPr>
        <w:t>, у нас не всегда имеется в достатке силы и средства для полного контроля</w:t>
      </w:r>
      <w:r w:rsidR="00FC238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за отдыхающими. </w:t>
      </w:r>
      <w:r w:rsidR="00DA5F40">
        <w:rPr>
          <w:color w:val="000000"/>
          <w:sz w:val="28"/>
          <w:szCs w:val="28"/>
        </w:rPr>
        <w:t xml:space="preserve">Так </w:t>
      </w:r>
      <w:r>
        <w:rPr>
          <w:color w:val="000000"/>
          <w:sz w:val="28"/>
          <w:szCs w:val="28"/>
        </w:rPr>
        <w:t>в д. Прудки</w:t>
      </w:r>
      <w:proofErr w:type="gramStart"/>
      <w:r>
        <w:rPr>
          <w:color w:val="000000"/>
          <w:sz w:val="28"/>
          <w:szCs w:val="28"/>
        </w:rPr>
        <w:t xml:space="preserve"> </w:t>
      </w:r>
      <w:r w:rsidR="00FC2382">
        <w:rPr>
          <w:color w:val="000000"/>
          <w:sz w:val="28"/>
          <w:szCs w:val="28"/>
        </w:rPr>
        <w:t>,</w:t>
      </w:r>
      <w:proofErr w:type="gramEnd"/>
      <w:r w:rsidR="00FC2382">
        <w:rPr>
          <w:color w:val="000000"/>
          <w:sz w:val="28"/>
          <w:szCs w:val="28"/>
        </w:rPr>
        <w:t xml:space="preserve"> за 2016 год у нас был один утопленник, прибывший из г. Починка и конечно же был в нетрезвом состоянии.</w:t>
      </w:r>
      <w:r w:rsidR="00DA5F40">
        <w:rPr>
          <w:color w:val="000000"/>
          <w:sz w:val="28"/>
          <w:szCs w:val="28"/>
        </w:rPr>
        <w:t xml:space="preserve"> На знаки «купание запрещено», </w:t>
      </w:r>
      <w:proofErr w:type="gramStart"/>
      <w:r w:rsidR="00DA5F40">
        <w:rPr>
          <w:color w:val="000000"/>
          <w:sz w:val="28"/>
          <w:szCs w:val="28"/>
        </w:rPr>
        <w:t>конечно</w:t>
      </w:r>
      <w:proofErr w:type="gramEnd"/>
      <w:r w:rsidR="00DA5F40">
        <w:rPr>
          <w:color w:val="000000"/>
          <w:sz w:val="28"/>
          <w:szCs w:val="28"/>
        </w:rPr>
        <w:t xml:space="preserve"> мало кто обращает внимание.</w:t>
      </w:r>
    </w:p>
    <w:p w:rsidR="00657A1B" w:rsidRDefault="00657A1B" w:rsidP="00657A1B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21) На поселении организован сбор и вывоз бытовых отходов и мусора. Данным видом услуг занимается компания ООО «</w:t>
      </w:r>
      <w:proofErr w:type="spellStart"/>
      <w:r>
        <w:rPr>
          <w:color w:val="000000"/>
          <w:sz w:val="28"/>
          <w:szCs w:val="28"/>
        </w:rPr>
        <w:t>Дивинка</w:t>
      </w:r>
      <w:proofErr w:type="spellEnd"/>
      <w:r>
        <w:rPr>
          <w:color w:val="000000"/>
          <w:sz w:val="28"/>
          <w:szCs w:val="28"/>
        </w:rPr>
        <w:t>». Тарифы на вывоз мусора рассмотрены и утверждены Советом в соответствии с действующим законодательством. Частный сектор –</w:t>
      </w:r>
      <w:r>
        <w:rPr>
          <w:b/>
          <w:bCs/>
          <w:color w:val="000000"/>
          <w:sz w:val="28"/>
          <w:szCs w:val="28"/>
        </w:rPr>
        <w:t>46,60 руб.</w:t>
      </w:r>
      <w:r>
        <w:rPr>
          <w:color w:val="000000"/>
          <w:sz w:val="28"/>
          <w:szCs w:val="28"/>
        </w:rPr>
        <w:t xml:space="preserve"> с человека; с квартиры с 1 </w:t>
      </w:r>
      <w:proofErr w:type="spellStart"/>
      <w:r>
        <w:rPr>
          <w:color w:val="000000"/>
          <w:sz w:val="28"/>
          <w:szCs w:val="28"/>
        </w:rPr>
        <w:t>кв</w:t>
      </w:r>
      <w:proofErr w:type="spellEnd"/>
      <w:r>
        <w:rPr>
          <w:color w:val="000000"/>
          <w:sz w:val="28"/>
          <w:szCs w:val="28"/>
        </w:rPr>
        <w:t>/м </w:t>
      </w:r>
      <w:r>
        <w:rPr>
          <w:b/>
          <w:bCs/>
          <w:color w:val="000000"/>
          <w:sz w:val="28"/>
          <w:szCs w:val="28"/>
        </w:rPr>
        <w:t>– 2,05 руб.</w:t>
      </w:r>
      <w:r>
        <w:rPr>
          <w:color w:val="000000"/>
          <w:sz w:val="28"/>
          <w:szCs w:val="28"/>
        </w:rPr>
        <w:t> Тем не менее, по д. Прудки  ещё существует проблема по заключению договоров на вывоз мусора с частного сектора</w:t>
      </w:r>
      <w:r w:rsidR="00074A8C">
        <w:rPr>
          <w:color w:val="000000"/>
          <w:sz w:val="28"/>
          <w:szCs w:val="28"/>
        </w:rPr>
        <w:t>, В настоящее время нами закуплены ещё 10 мусорных контейнеров, на что было потрачено 55000 руб</w:t>
      </w:r>
      <w:r>
        <w:rPr>
          <w:color w:val="000000"/>
          <w:sz w:val="28"/>
          <w:szCs w:val="28"/>
        </w:rPr>
        <w:t>…</w:t>
      </w:r>
    </w:p>
    <w:p w:rsidR="00B618DC" w:rsidRDefault="00657A1B" w:rsidP="00657A1B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 w:rsidRPr="00B618DC">
        <w:rPr>
          <w:b/>
          <w:color w:val="000000"/>
          <w:sz w:val="28"/>
          <w:szCs w:val="28"/>
        </w:rPr>
        <w:t>22)</w:t>
      </w:r>
      <w:r>
        <w:rPr>
          <w:color w:val="000000"/>
          <w:sz w:val="28"/>
          <w:szCs w:val="28"/>
        </w:rPr>
        <w:t xml:space="preserve"> Проводится определённая работа по организации ритуальных услуг и содержание мест захоронения. На эти цели нами потрачено </w:t>
      </w:r>
      <w:r w:rsidRPr="00B618DC">
        <w:rPr>
          <w:b/>
          <w:color w:val="000000"/>
          <w:sz w:val="28"/>
          <w:szCs w:val="28"/>
        </w:rPr>
        <w:t>25600,</w:t>
      </w:r>
      <w:r>
        <w:rPr>
          <w:color w:val="000000"/>
          <w:sz w:val="28"/>
          <w:szCs w:val="28"/>
        </w:rPr>
        <w:t xml:space="preserve"> конечно – это капля в </w:t>
      </w:r>
      <w:proofErr w:type="gramStart"/>
      <w:r>
        <w:rPr>
          <w:color w:val="000000"/>
          <w:sz w:val="28"/>
          <w:szCs w:val="28"/>
        </w:rPr>
        <w:t>море</w:t>
      </w:r>
      <w:proofErr w:type="gramEnd"/>
      <w:r>
        <w:rPr>
          <w:color w:val="000000"/>
          <w:sz w:val="28"/>
          <w:szCs w:val="28"/>
        </w:rPr>
        <w:t>… тем не менее, стараемся жить по средствам и изыскивать все дополнительные источники финансирования по своевременному завозу песка, уборке мусора, расчистке дорог в зимний период времени и.т.д. Также эта проблема под контролем.</w:t>
      </w:r>
      <w:r w:rsidR="00FA2151">
        <w:rPr>
          <w:color w:val="000000"/>
          <w:sz w:val="28"/>
          <w:szCs w:val="28"/>
        </w:rPr>
        <w:t xml:space="preserve"> Весной 2016 года у нас было организовано мероприятие в виде субботника по очистке кладбища, в текущем году данная работа будет нами продолжена…</w:t>
      </w:r>
      <w:r>
        <w:rPr>
          <w:color w:val="000000"/>
          <w:sz w:val="28"/>
          <w:szCs w:val="28"/>
        </w:rPr>
        <w:t xml:space="preserve"> </w:t>
      </w:r>
    </w:p>
    <w:p w:rsidR="00657A1B" w:rsidRDefault="00657A1B" w:rsidP="00657A1B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течение года решались и другие не плановые проблемы нашего поселения.</w:t>
      </w:r>
    </w:p>
    <w:p w:rsidR="00657A1B" w:rsidRDefault="00657A1B" w:rsidP="00657A1B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Хотелось бы отметить удовлетворительную работу нашего коммунального хозяйств</w:t>
      </w:r>
      <w:proofErr w:type="gramStart"/>
      <w:r>
        <w:rPr>
          <w:color w:val="000000"/>
          <w:sz w:val="28"/>
          <w:szCs w:val="28"/>
        </w:rPr>
        <w:t xml:space="preserve">а </w:t>
      </w:r>
      <w:r w:rsidR="00877A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ООО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Дивинка</w:t>
      </w:r>
      <w:proofErr w:type="spellEnd"/>
      <w:r>
        <w:rPr>
          <w:color w:val="000000"/>
          <w:sz w:val="28"/>
          <w:szCs w:val="28"/>
        </w:rPr>
        <w:t>», поскольку отработали они за 201</w:t>
      </w:r>
      <w:r w:rsidR="00B618D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 без долгов перед поставщиками энергоносителей. Это можно считать, как положительный фактор </w:t>
      </w:r>
      <w:r w:rsidR="00B618DC">
        <w:rPr>
          <w:color w:val="000000"/>
          <w:sz w:val="28"/>
          <w:szCs w:val="28"/>
        </w:rPr>
        <w:t xml:space="preserve">слаженной </w:t>
      </w:r>
      <w:r>
        <w:rPr>
          <w:color w:val="000000"/>
          <w:sz w:val="28"/>
          <w:szCs w:val="28"/>
        </w:rPr>
        <w:t xml:space="preserve">работы </w:t>
      </w:r>
      <w:r w:rsidR="00B618DC">
        <w:rPr>
          <w:color w:val="000000"/>
          <w:sz w:val="28"/>
          <w:szCs w:val="28"/>
        </w:rPr>
        <w:t xml:space="preserve">всех нас, каждого на своём </w:t>
      </w:r>
      <w:r w:rsidR="00FA2151">
        <w:rPr>
          <w:color w:val="000000"/>
          <w:sz w:val="28"/>
          <w:szCs w:val="28"/>
        </w:rPr>
        <w:t>месте</w:t>
      </w:r>
      <w:r>
        <w:rPr>
          <w:color w:val="000000"/>
          <w:sz w:val="28"/>
          <w:szCs w:val="28"/>
        </w:rPr>
        <w:t>.</w:t>
      </w:r>
      <w:r w:rsidR="00CC20EC">
        <w:rPr>
          <w:color w:val="000000"/>
          <w:sz w:val="28"/>
          <w:szCs w:val="28"/>
        </w:rPr>
        <w:t xml:space="preserve">  Хотя в частном плане ещё много нареканий со стороны жильцов на обслуживающую компанию и все </w:t>
      </w:r>
      <w:r w:rsidR="00351DD5">
        <w:rPr>
          <w:color w:val="000000"/>
          <w:sz w:val="28"/>
          <w:szCs w:val="28"/>
        </w:rPr>
        <w:t xml:space="preserve">же, </w:t>
      </w:r>
      <w:r w:rsidR="00CC20EC">
        <w:rPr>
          <w:color w:val="000000"/>
          <w:sz w:val="28"/>
          <w:szCs w:val="28"/>
        </w:rPr>
        <w:t xml:space="preserve">вопросы </w:t>
      </w:r>
      <w:r w:rsidR="00351DD5">
        <w:rPr>
          <w:color w:val="000000"/>
          <w:sz w:val="28"/>
          <w:szCs w:val="28"/>
        </w:rPr>
        <w:t xml:space="preserve">жизнеобеспечения </w:t>
      </w:r>
      <w:r w:rsidR="00CC20EC">
        <w:rPr>
          <w:color w:val="000000"/>
          <w:sz w:val="28"/>
          <w:szCs w:val="28"/>
        </w:rPr>
        <w:t>нами решаются.</w:t>
      </w:r>
      <w:r>
        <w:rPr>
          <w:color w:val="000000"/>
          <w:sz w:val="28"/>
          <w:szCs w:val="28"/>
        </w:rPr>
        <w:t>  </w:t>
      </w:r>
    </w:p>
    <w:p w:rsidR="00657A1B" w:rsidRDefault="00657A1B" w:rsidP="00351DD5">
      <w:pPr>
        <w:shd w:val="clear" w:color="auto" w:fill="FFFFFF"/>
        <w:spacing w:line="25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 не менее, существует ещё много текущих проблем, которые предстоит решать </w:t>
      </w:r>
      <w:r w:rsidR="00351DD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в этом году.</w:t>
      </w:r>
    </w:p>
    <w:p w:rsidR="00657A1B" w:rsidRDefault="00657A1B" w:rsidP="00657A1B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касается и качественного  водоснабжения д. Прудки, д. </w:t>
      </w:r>
      <w:proofErr w:type="spellStart"/>
      <w:r>
        <w:rPr>
          <w:color w:val="000000"/>
          <w:sz w:val="28"/>
          <w:szCs w:val="28"/>
        </w:rPr>
        <w:t>Пивовка</w:t>
      </w:r>
      <w:proofErr w:type="spellEnd"/>
      <w:r>
        <w:rPr>
          <w:color w:val="000000"/>
          <w:sz w:val="28"/>
          <w:szCs w:val="28"/>
        </w:rPr>
        <w:t xml:space="preserve">, частичной заменой труб </w:t>
      </w:r>
      <w:proofErr w:type="spellStart"/>
      <w:r>
        <w:rPr>
          <w:color w:val="000000"/>
          <w:sz w:val="28"/>
          <w:szCs w:val="28"/>
        </w:rPr>
        <w:t>водотрассы</w:t>
      </w:r>
      <w:proofErr w:type="spellEnd"/>
      <w:r>
        <w:rPr>
          <w:color w:val="000000"/>
          <w:sz w:val="28"/>
          <w:szCs w:val="28"/>
        </w:rPr>
        <w:t>, перевод в</w:t>
      </w:r>
      <w:r w:rsidR="00877ADD">
        <w:rPr>
          <w:color w:val="000000"/>
          <w:sz w:val="28"/>
          <w:szCs w:val="28"/>
        </w:rPr>
        <w:t>одонапорных башен на автоматику</w:t>
      </w:r>
      <w:r>
        <w:rPr>
          <w:color w:val="000000"/>
          <w:sz w:val="28"/>
          <w:szCs w:val="28"/>
        </w:rPr>
        <w:t xml:space="preserve"> и многое другое… это всё ещё нам предстоит сделать, поскольку за каждой проблемой стоят наши граждане и ждут от нас ежедневной помощи.</w:t>
      </w:r>
    </w:p>
    <w:p w:rsidR="00657A1B" w:rsidRDefault="00657A1B" w:rsidP="00657A1B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Считаю,</w:t>
      </w:r>
      <w:r>
        <w:rPr>
          <w:color w:val="000000"/>
          <w:sz w:val="28"/>
          <w:szCs w:val="28"/>
        </w:rPr>
        <w:t> Администрация, Совет депутатов справился за отчетный период с теми проблемами, которые ставили перед нами наши избиратели.</w:t>
      </w:r>
    </w:p>
    <w:p w:rsidR="00657A1B" w:rsidRDefault="00657A1B" w:rsidP="00657A1B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поселения не было допущено ни одного случая, который мог бы негативно отразиться на социально - бытовой неразрешённой проблеме наших жителей. Все вопросы, касающиеся жизнеобеспечения наших граждан были постоянно под моим контролем. Все жители поселения были обеспечены электроэнергией водой и теплом. Считаю, Администрация и Совет на сегодня работоспособен, сплочён и может выполнять стоящие перед ним задачи по решению социальных вопросов и в дальнейшем.</w:t>
      </w:r>
    </w:p>
    <w:p w:rsidR="00657A1B" w:rsidRDefault="00657A1B" w:rsidP="00657A1B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Главное внимание в моей работе в 201</w:t>
      </w:r>
      <w:r w:rsidR="00FC238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году</w:t>
      </w:r>
      <w:r w:rsidR="006F7A34">
        <w:rPr>
          <w:color w:val="000000"/>
          <w:sz w:val="28"/>
          <w:szCs w:val="28"/>
        </w:rPr>
        <w:t xml:space="preserve">, мною </w:t>
      </w:r>
      <w:r>
        <w:rPr>
          <w:color w:val="000000"/>
          <w:sz w:val="28"/>
          <w:szCs w:val="28"/>
        </w:rPr>
        <w:t xml:space="preserve"> уделялось контролю за расходованием бюджетных средств, улучшению социально-эконо</w:t>
      </w:r>
      <w:r w:rsidR="006F7A34">
        <w:rPr>
          <w:color w:val="000000"/>
          <w:sz w:val="28"/>
          <w:szCs w:val="28"/>
        </w:rPr>
        <w:t>мической обстановки в поселении,</w:t>
      </w:r>
      <w:r>
        <w:rPr>
          <w:color w:val="000000"/>
          <w:sz w:val="28"/>
          <w:szCs w:val="28"/>
        </w:rPr>
        <w:t xml:space="preserve"> </w:t>
      </w:r>
      <w:r w:rsidR="006F7A34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оскольку</w:t>
      </w:r>
      <w:r w:rsidR="006F7A34" w:rsidRPr="006F7A34">
        <w:rPr>
          <w:color w:val="000000"/>
          <w:sz w:val="28"/>
          <w:szCs w:val="28"/>
        </w:rPr>
        <w:t xml:space="preserve"> </w:t>
      </w:r>
      <w:r w:rsidR="006F7A34">
        <w:rPr>
          <w:color w:val="000000"/>
          <w:sz w:val="28"/>
          <w:szCs w:val="28"/>
        </w:rPr>
        <w:t xml:space="preserve">и в дальнейшем – это являлось </w:t>
      </w:r>
      <w:r>
        <w:rPr>
          <w:color w:val="000000"/>
          <w:sz w:val="28"/>
          <w:szCs w:val="28"/>
        </w:rPr>
        <w:t xml:space="preserve"> да </w:t>
      </w:r>
      <w:r w:rsidR="006F7A34">
        <w:rPr>
          <w:color w:val="000000"/>
          <w:sz w:val="28"/>
          <w:szCs w:val="28"/>
        </w:rPr>
        <w:t>будет,</w:t>
      </w:r>
      <w:r>
        <w:rPr>
          <w:color w:val="000000"/>
          <w:sz w:val="28"/>
          <w:szCs w:val="28"/>
        </w:rPr>
        <w:t xml:space="preserve"> </w:t>
      </w:r>
      <w:r w:rsidR="006F7A34">
        <w:rPr>
          <w:color w:val="000000"/>
          <w:sz w:val="28"/>
          <w:szCs w:val="28"/>
        </w:rPr>
        <w:t>наверное,</w:t>
      </w:r>
      <w:r>
        <w:rPr>
          <w:color w:val="000000"/>
          <w:sz w:val="28"/>
          <w:szCs w:val="28"/>
        </w:rPr>
        <w:t xml:space="preserve"> являться</w:t>
      </w:r>
      <w:r w:rsidR="006F7A3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основной приоритетной задачей для  </w:t>
      </w:r>
      <w:r w:rsidR="006F7A34">
        <w:rPr>
          <w:color w:val="000000"/>
          <w:sz w:val="28"/>
          <w:szCs w:val="28"/>
        </w:rPr>
        <w:t xml:space="preserve">нашей </w:t>
      </w:r>
      <w:r>
        <w:rPr>
          <w:color w:val="000000"/>
          <w:sz w:val="28"/>
          <w:szCs w:val="28"/>
        </w:rPr>
        <w:t>Админ</w:t>
      </w:r>
      <w:r w:rsidR="006F7A34">
        <w:rPr>
          <w:color w:val="000000"/>
          <w:sz w:val="28"/>
          <w:szCs w:val="28"/>
        </w:rPr>
        <w:t>истрации</w:t>
      </w:r>
      <w:r>
        <w:rPr>
          <w:color w:val="000000"/>
          <w:sz w:val="28"/>
          <w:szCs w:val="28"/>
        </w:rPr>
        <w:t>.</w:t>
      </w:r>
    </w:p>
    <w:p w:rsidR="00657A1B" w:rsidRDefault="00657A1B" w:rsidP="00657A1B">
      <w:pPr>
        <w:ind w:firstLine="709"/>
        <w:jc w:val="both"/>
        <w:rPr>
          <w:sz w:val="28"/>
          <w:szCs w:val="28"/>
        </w:rPr>
      </w:pPr>
    </w:p>
    <w:p w:rsidR="001D4588" w:rsidRDefault="001D4588"/>
    <w:sectPr w:rsidR="001D4588" w:rsidSect="001D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A1B"/>
    <w:rsid w:val="00015E9D"/>
    <w:rsid w:val="00033F01"/>
    <w:rsid w:val="00074A8C"/>
    <w:rsid w:val="000A1652"/>
    <w:rsid w:val="000D5CD5"/>
    <w:rsid w:val="000E01FB"/>
    <w:rsid w:val="00180DB0"/>
    <w:rsid w:val="001C72D4"/>
    <w:rsid w:val="001D4588"/>
    <w:rsid w:val="001E7B23"/>
    <w:rsid w:val="0027621C"/>
    <w:rsid w:val="00285045"/>
    <w:rsid w:val="003479CA"/>
    <w:rsid w:val="00351DD5"/>
    <w:rsid w:val="00384E82"/>
    <w:rsid w:val="003A0C72"/>
    <w:rsid w:val="0044297D"/>
    <w:rsid w:val="00452E5B"/>
    <w:rsid w:val="00464134"/>
    <w:rsid w:val="00477E28"/>
    <w:rsid w:val="004A1C27"/>
    <w:rsid w:val="004E1FA3"/>
    <w:rsid w:val="004F4486"/>
    <w:rsid w:val="004F75A2"/>
    <w:rsid w:val="00525384"/>
    <w:rsid w:val="00527AA8"/>
    <w:rsid w:val="00537052"/>
    <w:rsid w:val="005E642B"/>
    <w:rsid w:val="006373FD"/>
    <w:rsid w:val="00656D9C"/>
    <w:rsid w:val="00657A1B"/>
    <w:rsid w:val="006D4FAD"/>
    <w:rsid w:val="006E7955"/>
    <w:rsid w:val="006F7A34"/>
    <w:rsid w:val="00703068"/>
    <w:rsid w:val="00797EF6"/>
    <w:rsid w:val="00877ADD"/>
    <w:rsid w:val="008A2D01"/>
    <w:rsid w:val="00927C36"/>
    <w:rsid w:val="009554BB"/>
    <w:rsid w:val="00A640C0"/>
    <w:rsid w:val="00AD5D3C"/>
    <w:rsid w:val="00B618DC"/>
    <w:rsid w:val="00B97656"/>
    <w:rsid w:val="00BA5B69"/>
    <w:rsid w:val="00BB5BB4"/>
    <w:rsid w:val="00BC3499"/>
    <w:rsid w:val="00BD2593"/>
    <w:rsid w:val="00BF0CE9"/>
    <w:rsid w:val="00C05CF0"/>
    <w:rsid w:val="00C361ED"/>
    <w:rsid w:val="00CB2F83"/>
    <w:rsid w:val="00CC20EC"/>
    <w:rsid w:val="00D92004"/>
    <w:rsid w:val="00DA5F40"/>
    <w:rsid w:val="00DB336D"/>
    <w:rsid w:val="00DC7977"/>
    <w:rsid w:val="00E04C78"/>
    <w:rsid w:val="00E66BFA"/>
    <w:rsid w:val="00E95735"/>
    <w:rsid w:val="00F22B38"/>
    <w:rsid w:val="00F279C3"/>
    <w:rsid w:val="00F51D3E"/>
    <w:rsid w:val="00F5237C"/>
    <w:rsid w:val="00F739B8"/>
    <w:rsid w:val="00F774A3"/>
    <w:rsid w:val="00FA2151"/>
    <w:rsid w:val="00FB01F6"/>
    <w:rsid w:val="00FB24C3"/>
    <w:rsid w:val="00FC2382"/>
    <w:rsid w:val="00FC354A"/>
    <w:rsid w:val="00FC3C85"/>
    <w:rsid w:val="00FE35A9"/>
    <w:rsid w:val="00FF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1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999CF-2FE2-4D98-85C3-BBE590BFD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14</Pages>
  <Words>4614</Words>
  <Characters>26302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53</cp:revision>
  <dcterms:created xsi:type="dcterms:W3CDTF">2017-03-23T10:41:00Z</dcterms:created>
  <dcterms:modified xsi:type="dcterms:W3CDTF">2017-04-04T11:33:00Z</dcterms:modified>
</cp:coreProperties>
</file>