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AD" w:rsidRPr="005074AD" w:rsidRDefault="005074AD" w:rsidP="005074AD">
      <w:pPr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98170" cy="69469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AD" w:rsidRPr="005074AD" w:rsidRDefault="005074AD" w:rsidP="005074AD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74AD" w:rsidRPr="005074AD" w:rsidRDefault="005074AD" w:rsidP="005074AD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5074AD" w:rsidRPr="005074AD" w:rsidRDefault="005074AD" w:rsidP="005074AD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ПРУДКОВСКОГО СЕЛЬСКОГО ПОСЕЛЕНИЯ </w:t>
      </w:r>
    </w:p>
    <w:p w:rsidR="005074AD" w:rsidRPr="005074AD" w:rsidRDefault="005074AD" w:rsidP="005074AD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ПОЧИНКОВСКОГО РАЙОНА СМОЛЕНСКОЙ ОБЛАСТИ</w:t>
      </w:r>
    </w:p>
    <w:p w:rsidR="005074AD" w:rsidRPr="005074AD" w:rsidRDefault="005074AD" w:rsidP="005074AD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74AD" w:rsidRPr="005074AD" w:rsidRDefault="00DD33B6" w:rsidP="00DD33B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</w:t>
      </w:r>
      <w:r w:rsidR="005074AD" w:rsidRPr="005074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Е Н И Е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425"/>
        <w:gridCol w:w="6379"/>
      </w:tblGrid>
      <w:tr w:rsidR="005074AD" w:rsidRPr="00503D48" w:rsidTr="00503D48">
        <w:tc>
          <w:tcPr>
            <w:tcW w:w="709" w:type="dxa"/>
          </w:tcPr>
          <w:p w:rsidR="005074AD" w:rsidRPr="00503D48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693" w:type="dxa"/>
          </w:tcPr>
          <w:p w:rsidR="005074AD" w:rsidRPr="00503D48" w:rsidRDefault="00503D48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</w:t>
            </w:r>
            <w:r w:rsidR="005074AD" w:rsidRPr="0050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2013г.</w:t>
            </w:r>
          </w:p>
        </w:tc>
        <w:tc>
          <w:tcPr>
            <w:tcW w:w="425" w:type="dxa"/>
          </w:tcPr>
          <w:p w:rsidR="005074AD" w:rsidRPr="00503D48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5074AD" w:rsidRPr="00503D48" w:rsidRDefault="005074AD" w:rsidP="0050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50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50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50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5074AD" w:rsidRPr="00503D48" w:rsidRDefault="005074AD" w:rsidP="00503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5074AD" w:rsidRPr="005074AD" w:rsidTr="00503D48">
        <w:tc>
          <w:tcPr>
            <w:tcW w:w="4962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исполнении бюджета муниципального образования Прудковского сельского поселения Починковского района Смоленской области  за 2012 год</w:t>
            </w:r>
          </w:p>
        </w:tc>
      </w:tr>
    </w:tbl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5074AD" w:rsidRPr="005074AD" w:rsidRDefault="005074AD" w:rsidP="005074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Бюджетным кодексом Российской 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Прудковского сельского поселения Починковского района Смоленской области, Совет депутатов муниципального образования Прудковского сельского поселения Починковского района Смоленской области</w:t>
      </w: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0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5074AD" w:rsidRPr="005074AD" w:rsidRDefault="005074AD" w:rsidP="005074A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4AD" w:rsidRPr="005074AD" w:rsidRDefault="005074AD" w:rsidP="005074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 муниципального образования 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Прудковского сельского поселения Починковского района 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за 2012 год по доходам в сумме  </w:t>
      </w:r>
      <w:r w:rsidRPr="0050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12 159 398,35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рублей, </w:t>
      </w:r>
      <w:r w:rsidRPr="00507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в сумме </w:t>
      </w:r>
      <w:r w:rsidRPr="0050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12 936 002,42 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 превышением расходов над доходами (дефицит бюджета муниципального образования Прудковского 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Починковского района 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области) в сумме </w:t>
      </w:r>
      <w:r w:rsidRPr="0050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776 604,07 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proofErr w:type="gramEnd"/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показатели: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доходов  бюджета  муниципального образования Прудковского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Починковского района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Смоленской области за 2012 год по кодам классификации доходов бюджетов согласно приложению  1 к настоящему решению;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доходов  бюджета  муниципального образования Прудковского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Починковского района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Смоленской области за 2012 год по кодам видов доходов, подвидов доходов, классификации операций сектора 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управления, относящихся к доходам бюджета, согласно приложению  2  к настоящему решению;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расходов  бюджета  муниципального образования Прудковского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Починковского района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Смоленской области за 2012 год по ведомственной структуре расходов  бюджета  муниципального образования Прудковского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Починковского района 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 согласно приложению  3 к настоящему решению;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расходов бюджета  муниципального образования Прудковского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Починковского района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за 2012 год по разделам и подразделам классификации расходов бюджетов  согласно приложению  4 к настоящему решению;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источников финансирования дефицита  бюджета  муниципального образования Прудковского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Починковского района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в 2012 году по кодам </w:t>
      </w:r>
      <w:proofErr w:type="gramStart"/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 5 к настоящему решению;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6)  источников финансирования дефицита  бюджета  муниципального образования Прудковского</w:t>
      </w:r>
      <w:r w:rsidRPr="00507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Починковского района</w:t>
      </w: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в 2012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proofErr w:type="gramStart"/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 6 к настоящему решению.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принятия.</w:t>
      </w: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D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4.Опубликовать настоящее решение в газете «Сельская новь».</w:t>
      </w: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484"/>
        <w:gridCol w:w="2644"/>
        <w:gridCol w:w="2679"/>
      </w:tblGrid>
      <w:tr w:rsidR="005074AD" w:rsidRPr="005074AD" w:rsidTr="00503D48">
        <w:tc>
          <w:tcPr>
            <w:tcW w:w="4484" w:type="dxa"/>
          </w:tcPr>
          <w:p w:rsidR="005074AD" w:rsidRPr="005074AD" w:rsidRDefault="005074AD" w:rsidP="005074AD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Прудковского</w:t>
            </w:r>
            <w:r w:rsidRPr="005074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Починковского района</w:t>
            </w:r>
            <w:r w:rsidRPr="00507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074AD" w:rsidRPr="005074AD" w:rsidRDefault="005074AD" w:rsidP="005074AD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2644" w:type="dxa"/>
          </w:tcPr>
          <w:p w:rsidR="005074AD" w:rsidRPr="005074AD" w:rsidRDefault="005074AD" w:rsidP="005074AD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9" w:type="dxa"/>
          </w:tcPr>
          <w:p w:rsidR="005074AD" w:rsidRPr="005074AD" w:rsidRDefault="005074AD" w:rsidP="005074AD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4AD" w:rsidRPr="005074AD" w:rsidRDefault="005074AD" w:rsidP="005074AD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4AD" w:rsidRPr="005074AD" w:rsidRDefault="005074AD" w:rsidP="005074AD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4AD" w:rsidRPr="005074AD" w:rsidRDefault="00A327AD" w:rsidP="005074AD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="005074AD" w:rsidRPr="00507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Н.П.Иванченко</w:t>
            </w:r>
            <w:proofErr w:type="spellEnd"/>
          </w:p>
        </w:tc>
      </w:tr>
    </w:tbl>
    <w:p w:rsidR="005074AD" w:rsidRPr="005074AD" w:rsidRDefault="005074AD" w:rsidP="005074AD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87FA3" w:rsidRPr="005074AD" w:rsidRDefault="00F87FA3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9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510"/>
        <w:gridCol w:w="180"/>
        <w:gridCol w:w="910"/>
        <w:gridCol w:w="1790"/>
        <w:gridCol w:w="1800"/>
      </w:tblGrid>
      <w:tr w:rsidR="005074AD" w:rsidRPr="005074AD" w:rsidTr="00503D48">
        <w:trPr>
          <w:trHeight w:val="255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1</w:t>
            </w:r>
          </w:p>
        </w:tc>
      </w:tr>
      <w:tr w:rsidR="005074AD" w:rsidRPr="005074AD" w:rsidTr="00503D48">
        <w:trPr>
          <w:trHeight w:val="646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"Об исполнении бюджета муниципального образования Прудковского сельского поселения Починковского района Смоленской области </w:t>
            </w:r>
          </w:p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2012год»</w:t>
            </w:r>
          </w:p>
        </w:tc>
      </w:tr>
      <w:tr w:rsidR="005074AD" w:rsidRPr="005074AD" w:rsidTr="00503D48">
        <w:trPr>
          <w:trHeight w:val="138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1079"/>
        </w:trPr>
        <w:tc>
          <w:tcPr>
            <w:tcW w:w="9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бюджета муниципального образования Прудковского сельского поселения Починковского района Смоленской области </w:t>
            </w:r>
          </w:p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2012 год по кодам классификации доходов бюджета </w:t>
            </w:r>
          </w:p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11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611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дохода, показателя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5074AD" w:rsidRPr="005074AD" w:rsidTr="00503D48">
        <w:trPr>
          <w:trHeight w:val="104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74AD" w:rsidRPr="005074AD" w:rsidTr="00503D48">
        <w:trPr>
          <w:trHeight w:val="441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1 178 116,55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 агент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доходов, в отношении которых исчисление и уплата налога  осуществляется в соответствии со статьями 227,227.1и 228 НК РФ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832 158,52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7 349,80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Единый сельскохозяйственный налог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874,59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-422,40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применяемым к объектам </w:t>
            </w:r>
            <w:proofErr w:type="spell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расположенным в границах поселений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51 985,10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объектам, расположенным в границах поселений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177 984,36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объектам, расположенным в границах поселений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108 186,58</w:t>
            </w:r>
          </w:p>
        </w:tc>
      </w:tr>
      <w:tr w:rsidR="005074AD" w:rsidRPr="005074AD" w:rsidTr="00503D48"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Отдел по экономике и управлению муниципальным имуществом </w:t>
            </w: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«</w:t>
            </w:r>
            <w:proofErr w:type="spellStart"/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Починковский</w:t>
            </w:r>
            <w:proofErr w:type="spellEnd"/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450 884,80 </w:t>
            </w:r>
          </w:p>
        </w:tc>
      </w:tr>
      <w:tr w:rsidR="005074AD" w:rsidRPr="005074AD" w:rsidTr="00503D48">
        <w:trPr>
          <w:trHeight w:val="93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1 11 05013 10 0000 120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66 125,80</w:t>
            </w:r>
          </w:p>
        </w:tc>
      </w:tr>
      <w:tr w:rsidR="005074AD" w:rsidRPr="005074AD" w:rsidTr="00503D48">
        <w:trPr>
          <w:trHeight w:val="435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197 829,85</w:t>
            </w:r>
          </w:p>
        </w:tc>
      </w:tr>
      <w:tr w:rsidR="005074AD" w:rsidRPr="005074AD" w:rsidTr="00503D48">
        <w:trPr>
          <w:trHeight w:val="435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183 680,60</w:t>
            </w:r>
          </w:p>
        </w:tc>
      </w:tr>
      <w:tr w:rsidR="005074AD" w:rsidRPr="005074AD" w:rsidTr="00503D48">
        <w:trPr>
          <w:trHeight w:val="435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3 248,55</w:t>
            </w:r>
          </w:p>
        </w:tc>
      </w:tr>
      <w:tr w:rsidR="005074AD" w:rsidRPr="005074AD" w:rsidTr="00503D48">
        <w:trPr>
          <w:trHeight w:val="70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Администрации Прудковского сельского поселения Починковского района Смоленской области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10 530 397,00</w:t>
            </w:r>
          </w:p>
        </w:tc>
      </w:tr>
      <w:tr w:rsidR="005074AD" w:rsidRPr="005074AD" w:rsidTr="00503D48">
        <w:trPr>
          <w:trHeight w:val="33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3 624 000,00</w:t>
            </w:r>
          </w:p>
        </w:tc>
      </w:tr>
      <w:tr w:rsidR="005074AD" w:rsidRPr="005074AD" w:rsidTr="00503D48"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638 000,00</w:t>
            </w:r>
          </w:p>
        </w:tc>
      </w:tr>
      <w:tr w:rsidR="005074AD" w:rsidRPr="005074AD" w:rsidTr="00503D48">
        <w:trPr>
          <w:trHeight w:val="17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капитальный ремонт многоквартирных домов за счет средств государственной корпорации Фонда содействия реформированию ЖКХ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2 02 02088 10 0001 151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1 702 007,00</w:t>
            </w:r>
          </w:p>
        </w:tc>
      </w:tr>
      <w:tr w:rsidR="005074AD" w:rsidRPr="005074AD" w:rsidTr="00503D48">
        <w:trPr>
          <w:trHeight w:val="17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2 02 02089 10 0001 151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284 576,00</w:t>
            </w:r>
          </w:p>
        </w:tc>
      </w:tr>
      <w:tr w:rsidR="005074AD" w:rsidRPr="005074AD" w:rsidTr="00503D48">
        <w:trPr>
          <w:trHeight w:val="17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 бюджетам поселений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1 264 634,00</w:t>
            </w:r>
          </w:p>
        </w:tc>
      </w:tr>
      <w:tr w:rsidR="005074AD" w:rsidRPr="005074AD" w:rsidTr="00503D48">
        <w:trPr>
          <w:trHeight w:val="176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поселений на осуществление первичного воинского </w:t>
            </w: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2 02 03015 10 0000 151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224 100,00</w:t>
            </w:r>
          </w:p>
        </w:tc>
      </w:tr>
      <w:tr w:rsidR="005074AD" w:rsidRPr="005074AD" w:rsidTr="00503D48">
        <w:trPr>
          <w:trHeight w:val="121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бюджетам поселений на обеспечение жилыми помещениями детей-сирот, детей, оставшихся без попечения родителей, а также детей, находящихся под опекой, не имеющих закрепленного жилья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2 02 03026 10 0000 151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896 580,00</w:t>
            </w:r>
          </w:p>
        </w:tc>
      </w:tr>
      <w:tr w:rsidR="005074AD" w:rsidRPr="005074AD" w:rsidTr="00503D48">
        <w:trPr>
          <w:trHeight w:val="121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1 747 500,00</w:t>
            </w:r>
          </w:p>
        </w:tc>
      </w:tr>
      <w:tr w:rsidR="005074AD" w:rsidRPr="005074AD" w:rsidTr="00503D48">
        <w:trPr>
          <w:trHeight w:val="121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149 000,00</w:t>
            </w:r>
          </w:p>
        </w:tc>
      </w:tr>
      <w:tr w:rsidR="005074AD" w:rsidRPr="005074AD" w:rsidTr="00503D48">
        <w:trPr>
          <w:trHeight w:val="121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12 159 398,35</w:t>
            </w:r>
          </w:p>
        </w:tc>
      </w:tr>
    </w:tbl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170"/>
        <w:gridCol w:w="2340"/>
        <w:gridCol w:w="3420"/>
        <w:gridCol w:w="1440"/>
        <w:gridCol w:w="103"/>
      </w:tblGrid>
      <w:tr w:rsidR="005074AD" w:rsidRPr="005074AD" w:rsidTr="00503D48">
        <w:trPr>
          <w:gridAfter w:val="1"/>
          <w:wAfter w:w="103" w:type="dxa"/>
          <w:trHeight w:val="255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 2</w:t>
            </w:r>
          </w:p>
        </w:tc>
      </w:tr>
      <w:tr w:rsidR="005074AD" w:rsidRPr="005074AD" w:rsidTr="00503D48">
        <w:trPr>
          <w:gridAfter w:val="1"/>
          <w:wAfter w:w="103" w:type="dxa"/>
          <w:trHeight w:val="646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"Об исполнении бюджета муниципального образования Прудковского сельского поселения Починковского района Смоленской области за 2012 год" </w:t>
            </w:r>
          </w:p>
        </w:tc>
      </w:tr>
      <w:tr w:rsidR="005074AD" w:rsidRPr="005074AD" w:rsidTr="00503D48">
        <w:trPr>
          <w:gridAfter w:val="1"/>
          <w:wAfter w:w="103" w:type="dxa"/>
          <w:trHeight w:val="138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gridAfter w:val="1"/>
          <w:wAfter w:w="103" w:type="dxa"/>
          <w:trHeight w:val="1050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бюджета муниципального образования Прудковского сельского поселения Починковского района Смоленской области за 2012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5074AD" w:rsidRPr="005074AD" w:rsidTr="00503D48">
        <w:trPr>
          <w:trHeight w:val="110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652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5074AD" w:rsidRPr="005074AD" w:rsidTr="00503D48">
        <w:trPr>
          <w:trHeight w:val="284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1 629 001,35</w:t>
            </w:r>
          </w:p>
        </w:tc>
      </w:tr>
      <w:tr w:rsidR="005074AD" w:rsidRPr="005074AD" w:rsidTr="00503D48">
        <w:trPr>
          <w:trHeight w:val="10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839 508,32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 агент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доходов, в отношении которых исчисление и уплата налога  осуществляется в соответствии со статьями 227,227.1и 228 НК РФ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832 158,52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832 158,52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7 349,80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7 049,80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 по соответствующему платежу согласно законодательству РФ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452,19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874,59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873,25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1 05 03010 01 2000 110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1 05 03020 01 0000 110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-422,40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1 05 03020 01 1000 110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-422,40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338 156,04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применяемым к объектам </w:t>
            </w:r>
            <w:proofErr w:type="spell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расположенным в границах поселений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51 985,10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51 208,50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1 06 01030 10 2000 110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Пени и проценты по соответствующему платежу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776,60</w:t>
            </w:r>
          </w:p>
        </w:tc>
      </w:tr>
      <w:tr w:rsidR="005074AD" w:rsidRPr="005074AD" w:rsidTr="00503D48">
        <w:trPr>
          <w:trHeight w:val="42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объектам, расположенным в границах поселений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177 984,36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1 06 06013 10 1000 110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176 402,56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1 06 06013 10 2000 110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Пени и проценты по соответствующему платежу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1 581,80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объектам, расположенным в границах поселений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108 186,58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1 06 06023 10 1000 110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102 175,17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1 06 06023 10 2000 110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Пени и проценты по соответствующему платежу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</w:tr>
      <w:tr w:rsidR="005074AD" w:rsidRPr="005074AD" w:rsidTr="00503D48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1 06 06023 10 3000 110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 по соответствующему платежу согласно законодательству РФ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074AD" w:rsidRPr="005074AD" w:rsidTr="00503D48">
        <w:trPr>
          <w:trHeight w:val="581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263 955,65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66 125,80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1 11 05013 10 0100 120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65 790,69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1 11 05013 10 0200 120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335,11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197 829,85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197 829,85</w:t>
            </w:r>
          </w:p>
        </w:tc>
      </w:tr>
      <w:tr w:rsidR="005074AD" w:rsidRPr="005074AD" w:rsidTr="00503D48">
        <w:trPr>
          <w:trHeight w:val="342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186 929,15</w:t>
            </w:r>
          </w:p>
        </w:tc>
      </w:tr>
      <w:tr w:rsidR="005074AD" w:rsidRPr="005074AD" w:rsidTr="00503D48">
        <w:trPr>
          <w:trHeight w:val="342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183 680,60</w:t>
            </w:r>
          </w:p>
        </w:tc>
      </w:tr>
      <w:tr w:rsidR="005074AD" w:rsidRPr="005074AD" w:rsidTr="00503D48">
        <w:trPr>
          <w:trHeight w:val="342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342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183 680,60</w:t>
            </w:r>
          </w:p>
        </w:tc>
      </w:tr>
      <w:tr w:rsidR="005074AD" w:rsidRPr="005074AD" w:rsidTr="00503D48">
        <w:trPr>
          <w:trHeight w:val="1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3 248,55</w:t>
            </w:r>
          </w:p>
        </w:tc>
      </w:tr>
      <w:tr w:rsidR="005074AD" w:rsidRPr="005074AD" w:rsidTr="00503D48">
        <w:trPr>
          <w:trHeight w:val="1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 том числе по кодам подвидов доходов: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AD" w:rsidRPr="005074AD" w:rsidTr="00503D48">
        <w:trPr>
          <w:trHeight w:val="11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3248,55</w:t>
            </w:r>
          </w:p>
        </w:tc>
      </w:tr>
      <w:tr w:rsidR="005074AD" w:rsidRPr="005074AD" w:rsidTr="00503D48">
        <w:trPr>
          <w:trHeight w:val="443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10 530 397,00</w:t>
            </w:r>
          </w:p>
        </w:tc>
      </w:tr>
      <w:tr w:rsidR="005074AD" w:rsidRPr="005074AD" w:rsidTr="00503D48">
        <w:trPr>
          <w:trHeight w:val="61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 РФ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10 530 397,00</w:t>
            </w:r>
          </w:p>
        </w:tc>
      </w:tr>
      <w:tr w:rsidR="005074AD" w:rsidRPr="005074AD" w:rsidTr="00503D48">
        <w:trPr>
          <w:trHeight w:val="282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 бюджетам  субъектов Российской Федерации  и муниципальных образований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4 262 000,00</w:t>
            </w:r>
          </w:p>
        </w:tc>
      </w:tr>
      <w:tr w:rsidR="005074AD" w:rsidRPr="005074AD" w:rsidTr="00503D48">
        <w:trPr>
          <w:trHeight w:val="347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3 624 000,00</w:t>
            </w:r>
          </w:p>
        </w:tc>
      </w:tr>
      <w:tr w:rsidR="005074AD" w:rsidRPr="005074AD" w:rsidTr="00503D48">
        <w:trPr>
          <w:trHeight w:val="33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638 000,00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3 251 217,00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2 02 02088 10 0001 151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капитальный ремонт многоквартирных домов за счет средств государственной корпорации Фонда содействия реформированию ЖКХ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1 702 007,00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2 02 02089 10 0001 151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284 576,00</w:t>
            </w:r>
          </w:p>
        </w:tc>
      </w:tr>
      <w:tr w:rsidR="005074AD" w:rsidRPr="005074AD" w:rsidTr="00503D48">
        <w:trPr>
          <w:trHeight w:val="35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 бюджетам поселений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1 264 634,00</w:t>
            </w:r>
          </w:p>
        </w:tc>
      </w:tr>
      <w:tr w:rsidR="005074AD" w:rsidRPr="005074AD" w:rsidTr="00503D48">
        <w:trPr>
          <w:trHeight w:val="35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Pr="005074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1 120 680,00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224 100,00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2 02 03026 10 0000 151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поселений на обеспечение жилыми помещениями детей-сирот, детей, оставшихся без попечения родителей, а также детей, находящихся под опекой, не имеющих закрепленного жилья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896 580,00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1 896 500,00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1 747 500,00</w:t>
            </w:r>
          </w:p>
        </w:tc>
      </w:tr>
      <w:tr w:rsidR="005074AD" w:rsidRPr="005074AD" w:rsidTr="00503D48">
        <w:trPr>
          <w:trHeight w:val="46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149 000,00</w:t>
            </w:r>
          </w:p>
        </w:tc>
      </w:tr>
      <w:tr w:rsidR="005074AD" w:rsidRPr="005074AD" w:rsidTr="00503D48">
        <w:trPr>
          <w:trHeight w:val="390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12 159 398,35</w:t>
            </w:r>
          </w:p>
        </w:tc>
      </w:tr>
    </w:tbl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к решению Совета депутатов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«Об исполнении бюджета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муниципального образования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Прудковского сельского поселения</w:t>
      </w: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Починковского района </w:t>
      </w:r>
      <w:proofErr w:type="gramStart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Смоленской</w:t>
      </w:r>
      <w:proofErr w:type="gramEnd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области за 2012 год»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5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от  26.04.</w:t>
      </w: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13г.  № 11</w:t>
      </w: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 бюджета муниципального образования</w:t>
      </w:r>
    </w:p>
    <w:p w:rsidR="005074AD" w:rsidRPr="005074AD" w:rsidRDefault="005074AD" w:rsidP="005074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Прудковского сельского поселения Починковского района Смоленской области </w:t>
      </w:r>
    </w:p>
    <w:p w:rsidR="005074AD" w:rsidRPr="005074AD" w:rsidRDefault="005074AD" w:rsidP="005074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2012 год по ведомственной структуре расходов бюджета муниципального образования Ивановского сельского поселения Починковского района Смоленской области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(руб.)</w:t>
      </w: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1080"/>
        <w:gridCol w:w="720"/>
        <w:gridCol w:w="1080"/>
        <w:gridCol w:w="720"/>
        <w:gridCol w:w="1620"/>
      </w:tblGrid>
      <w:tr w:rsidR="005074AD" w:rsidRPr="005074AD" w:rsidTr="00503D48">
        <w:trPr>
          <w:cantSplit/>
          <w:trHeight w:val="2880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распорядителя средств бюджет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прямого получателя)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74AD" w:rsidRPr="005074AD" w:rsidRDefault="005074AD" w:rsidP="005074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</w:t>
            </w:r>
          </w:p>
          <w:p w:rsidR="005074AD" w:rsidRPr="005074AD" w:rsidRDefault="005074AD" w:rsidP="005074A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исполнение</w:t>
            </w:r>
          </w:p>
        </w:tc>
      </w:tr>
      <w:tr w:rsidR="005074AD" w:rsidRPr="005074AD" w:rsidTr="00503D48">
        <w:trPr>
          <w:trHeight w:val="149"/>
          <w:tblHeader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Администрация Прудковского сельского поселения Починковского района Смоленской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12 936 002,42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2 735 934,40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565 814,00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565 814,00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565 814,00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472 661,00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93 153,00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55 320,00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55 320,00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5 532,00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5 532,00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</w:t>
            </w: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49 788,00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49 788,00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2 078 838,40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2 078 638,40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1 294 496,28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996 936,27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297 560,01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1 436,00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180 922,94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66 913,84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81 469,20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20 173,90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11 616,00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600 751,90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1 271,39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115 237,80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70 670,80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185 159,36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3 158,14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225 254,41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Уплата прочих налогов, сборов </w:t>
            </w: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иных обязательных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1 031,28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1 031,28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12 862,00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12 862,00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12 862,00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12 862,00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23 100,00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Выполнение других обязательств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Уплата прочих налогов, сборов и иных обязательных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Межбюджетные трансферты из бюджетов поселений бюджету муниципального района и из бюджета </w:t>
            </w: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муниципального района бюджетам поселений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224 100,00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224 100,00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224 100,00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Фонд оплаты труда и страховые взносы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176 168,82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135 302,00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40 866,82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25 898,07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12 568,07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9 650,00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3 680,00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22 033,11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5 215,33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6 780,00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9 872,78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1 331 269,00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1 331 269,00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Субсидия для </w:t>
            </w:r>
            <w:proofErr w:type="spellStart"/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бюджетов муниципальных образований Смоленской области на капитальный ремонт и ремонт </w:t>
            </w: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автомобильных дорог общего пользования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1 264 634,00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1 264 634,00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1 264 634,00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Долгосрочная муниципальная целевая программа "Развитие автомобильных дорог местного значения и улично-дорожной сети муниципального образования Прудковского сельского поселения Починковского района Смоленской области на 2012-2015 год"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66 635,00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66 635,00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66 635,00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4 066 364,18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2 864 321,26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Обеспечение мероприятий по капитальному ремонту многоквартирных домов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1 702 007,00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1 702 007,00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1 702 007,00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Обеспечение мероприятий по капитальному ремонту многоквартирных домов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569 153,00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569 153,00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Безвозмездные перечисления организациям, за исключением государственных и муниципальных </w:t>
            </w: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0980201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569 153,00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551 724,26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551 724,26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550 048,80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1 675,46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Муниципальная адресная программа по проведению капитального ремонта многоквартирных домов, расположенных на территории Прудковского сельского поселения Починковского района Смоленской области на 2012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41 437,00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41 437,00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41 437,00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647 879,29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597 879,29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183 979,29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121 361,47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57 117,82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413 900,00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Безвозмездные перечисления государственным и муниципальным </w:t>
            </w: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310 425,00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103 475,00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Исполнение наказов избирателей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554 163,63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Исполнение наказов избирателей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282 677,89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282 677,89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269 807,89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12 870,00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88 611,74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88 611,74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88 611,74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58 874,00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58 874,00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28 874,00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Краткосрочная целевая программа  муниципального образования Прудковского сельского </w:t>
            </w: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поселения Починковского района Смоленской области "Обеспечение безопасности дорожного движения на территории муниципального образования Прудковского сельского поселения Починковского района Смоленской области  на 2012 год"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2 608 646,84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2 608 646,84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2 608 646,84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1 572 500,00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Безвозмездные перечисления государственным и муниципальным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1 572 500,00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Субсидии бюджетным учреждениям на иные цели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1 036 146,84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Безвозмездные перечисления государственным и муниципальным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1 036 146,84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1 939 688,00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126 528,00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126 528,00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Пенсии, выплачиваемые организациями сектора государственного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126 528,00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126 528,00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Резервные фонды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Пособия по социальной помощи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1 793 160,00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Обеспечение жилыми помещениями детей - сирот, детей, оставшихся без попечения </w:t>
            </w:r>
            <w:proofErr w:type="spellStart"/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также детей, находящихся под опекой (попечительством), не имеющих закрепленного жилого помещения.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1 793 160,00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1 793 160,00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1 793 160,00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5074AD" w:rsidRPr="005074AD" w:rsidTr="00503D48">
        <w:trPr>
          <w:trHeight w:val="14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</w:tbl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к решению Совета депутатов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«Об исполнении бюджета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муниципального образования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Прудковскогосельского</w:t>
      </w:r>
      <w:proofErr w:type="spellEnd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Починковского района </w:t>
      </w:r>
      <w:proofErr w:type="gramStart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Смоленской</w:t>
      </w:r>
      <w:proofErr w:type="gramEnd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области за 2012 год»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от  </w:t>
      </w:r>
      <w:r w:rsidR="0050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26.04.2013 г. №11</w:t>
      </w: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Прудковского сельского поселения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Починковского района Смоленской области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2012 год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разделам и подразделам классификации расходов бюджетов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(руб.)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6675"/>
        <w:gridCol w:w="900"/>
        <w:gridCol w:w="1620"/>
      </w:tblGrid>
      <w:tr w:rsidR="005074AD" w:rsidRPr="005074AD" w:rsidTr="00503D48">
        <w:trPr>
          <w:cantSplit/>
          <w:trHeight w:val="1609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074AD" w:rsidRPr="005074AD" w:rsidRDefault="005074AD" w:rsidP="005074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</w:p>
          <w:p w:rsidR="005074AD" w:rsidRPr="005074AD" w:rsidRDefault="005074AD" w:rsidP="005074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74AD" w:rsidRPr="005074AD" w:rsidRDefault="005074AD" w:rsidP="005074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074AD" w:rsidRPr="005074AD" w:rsidTr="00503D48">
        <w:trPr>
          <w:trHeight w:val="30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2 735 934,40</w:t>
            </w:r>
          </w:p>
        </w:tc>
      </w:tr>
      <w:tr w:rsidR="005074AD" w:rsidRPr="005074AD" w:rsidTr="00503D48">
        <w:trPr>
          <w:trHeight w:val="30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565 814,00</w:t>
            </w:r>
          </w:p>
        </w:tc>
      </w:tr>
      <w:tr w:rsidR="005074AD" w:rsidRPr="005074AD" w:rsidTr="00503D48">
        <w:trPr>
          <w:trHeight w:val="67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55 320,00</w:t>
            </w:r>
          </w:p>
        </w:tc>
      </w:tr>
      <w:tr w:rsidR="005074AD" w:rsidRPr="005074AD" w:rsidTr="00503D48">
        <w:trPr>
          <w:trHeight w:val="69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2 078 838,40</w:t>
            </w:r>
          </w:p>
        </w:tc>
      </w:tr>
      <w:tr w:rsidR="005074AD" w:rsidRPr="005074AD" w:rsidTr="00503D48">
        <w:trPr>
          <w:trHeight w:val="31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12 862,00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23 100,00</w:t>
            </w:r>
          </w:p>
        </w:tc>
      </w:tr>
      <w:tr w:rsidR="005074AD" w:rsidRPr="005074AD" w:rsidTr="00503D48">
        <w:trPr>
          <w:trHeight w:val="227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224 100,00</w:t>
            </w:r>
          </w:p>
        </w:tc>
      </w:tr>
      <w:tr w:rsidR="005074AD" w:rsidRPr="005074AD" w:rsidTr="00503D48">
        <w:trPr>
          <w:trHeight w:val="28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224 100,00</w:t>
            </w:r>
          </w:p>
        </w:tc>
      </w:tr>
      <w:tr w:rsidR="005074AD" w:rsidRPr="005074AD" w:rsidTr="00503D48">
        <w:trPr>
          <w:trHeight w:val="28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1 331 269,00</w:t>
            </w:r>
          </w:p>
        </w:tc>
      </w:tr>
      <w:tr w:rsidR="005074AD" w:rsidRPr="005074AD" w:rsidTr="00503D48">
        <w:trPr>
          <w:trHeight w:val="28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1 331 269,00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4 066 364,18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0501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2 864 321,26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647 879,29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554 163,63</w:t>
            </w:r>
          </w:p>
        </w:tc>
      </w:tr>
      <w:tr w:rsidR="005074AD" w:rsidRPr="005074AD" w:rsidTr="00503D48">
        <w:trPr>
          <w:trHeight w:val="358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2 608 646,84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2 608 646,84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1 939 688,00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126 528,00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20 000,00</w:t>
            </w:r>
          </w:p>
        </w:tc>
      </w:tr>
      <w:tr w:rsidR="005074AD" w:rsidRPr="005074AD" w:rsidTr="00503D48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1 793 160,00</w:t>
            </w:r>
          </w:p>
        </w:tc>
      </w:tr>
      <w:tr w:rsidR="005074AD" w:rsidRPr="005074AD" w:rsidTr="00503D48">
        <w:trPr>
          <w:trHeight w:val="27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30 000,00</w:t>
            </w:r>
          </w:p>
        </w:tc>
      </w:tr>
      <w:tr w:rsidR="005074AD" w:rsidRPr="005074AD" w:rsidTr="00503D48">
        <w:trPr>
          <w:trHeight w:val="30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74AD" w:rsidRPr="005074AD" w:rsidRDefault="005074AD" w:rsidP="005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</w:tbl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horzAnchor="page" w:tblpX="1" w:tblpY="-584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  <w:gridCol w:w="5211"/>
      </w:tblGrid>
      <w:tr w:rsidR="005074AD" w:rsidRPr="005074AD" w:rsidTr="00503D48">
        <w:trPr>
          <w:trHeight w:val="84"/>
        </w:trPr>
        <w:tc>
          <w:tcPr>
            <w:tcW w:w="5210" w:type="dxa"/>
          </w:tcPr>
          <w:p w:rsidR="005074AD" w:rsidRPr="005074AD" w:rsidRDefault="005074AD" w:rsidP="005074AD">
            <w:pPr>
              <w:tabs>
                <w:tab w:val="left" w:pos="252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211" w:type="dxa"/>
            <w:vAlign w:val="bottom"/>
          </w:tcPr>
          <w:p w:rsidR="005074AD" w:rsidRPr="005074AD" w:rsidRDefault="005074AD" w:rsidP="005074AD">
            <w:pPr>
              <w:jc w:val="center"/>
              <w:rPr>
                <w:sz w:val="24"/>
                <w:szCs w:val="24"/>
              </w:rPr>
            </w:pPr>
          </w:p>
          <w:p w:rsidR="005074AD" w:rsidRPr="005074AD" w:rsidRDefault="005074AD" w:rsidP="005074AD">
            <w:pPr>
              <w:jc w:val="center"/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Приложение № 5 </w:t>
            </w:r>
          </w:p>
          <w:p w:rsidR="005074AD" w:rsidRPr="005074AD" w:rsidRDefault="005074AD" w:rsidP="005074AD">
            <w:pPr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                        к  решению Совета депутатов  </w:t>
            </w:r>
          </w:p>
          <w:p w:rsidR="005074AD" w:rsidRPr="005074AD" w:rsidRDefault="005074AD" w:rsidP="005074AD">
            <w:pPr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                       «Об исполнении бюджета</w:t>
            </w:r>
          </w:p>
          <w:p w:rsidR="005074AD" w:rsidRPr="005074AD" w:rsidRDefault="005074AD" w:rsidP="005074AD">
            <w:pPr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                       муниципального образования</w:t>
            </w:r>
          </w:p>
          <w:p w:rsidR="005074AD" w:rsidRPr="005074AD" w:rsidRDefault="005074AD" w:rsidP="005074AD">
            <w:pPr>
              <w:jc w:val="center"/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      Прудковского сельского поселения </w:t>
            </w:r>
          </w:p>
          <w:p w:rsidR="005074AD" w:rsidRPr="005074AD" w:rsidRDefault="005074AD" w:rsidP="005074AD">
            <w:pPr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                      Починковского района </w:t>
            </w:r>
            <w:proofErr w:type="gramStart"/>
            <w:r w:rsidRPr="005074AD">
              <w:rPr>
                <w:sz w:val="24"/>
                <w:szCs w:val="24"/>
              </w:rPr>
              <w:t>Смоленской</w:t>
            </w:r>
            <w:proofErr w:type="gramEnd"/>
            <w:r w:rsidRPr="005074AD">
              <w:rPr>
                <w:sz w:val="24"/>
                <w:szCs w:val="24"/>
              </w:rPr>
              <w:t xml:space="preserve"> </w:t>
            </w:r>
          </w:p>
          <w:p w:rsidR="005074AD" w:rsidRPr="005074AD" w:rsidRDefault="005074AD" w:rsidP="005074AD">
            <w:pPr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                       области   за 2012 год»</w:t>
            </w:r>
          </w:p>
          <w:p w:rsidR="005074AD" w:rsidRPr="005074AD" w:rsidRDefault="005074AD" w:rsidP="00503D48">
            <w:pPr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                       от </w:t>
            </w:r>
            <w:r w:rsidR="00503D48">
              <w:rPr>
                <w:sz w:val="24"/>
                <w:szCs w:val="24"/>
              </w:rPr>
              <w:t>26.04. 2013г. №11</w:t>
            </w:r>
          </w:p>
        </w:tc>
        <w:tc>
          <w:tcPr>
            <w:tcW w:w="5211" w:type="dxa"/>
          </w:tcPr>
          <w:p w:rsidR="005074AD" w:rsidRPr="005074AD" w:rsidRDefault="005074AD" w:rsidP="005074A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5074AD" w:rsidRPr="005074AD" w:rsidRDefault="005074AD" w:rsidP="0050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Прудковского  сельского поселения Починковского района Смоленской области  в  2012 году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кодам </w:t>
      </w:r>
      <w:proofErr w:type="gramStart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дефицитов бюджета</w:t>
      </w:r>
      <w:proofErr w:type="gramEnd"/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 рублей)</w:t>
      </w: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808"/>
        <w:gridCol w:w="2392"/>
      </w:tblGrid>
      <w:tr w:rsidR="005074AD" w:rsidRPr="005074AD" w:rsidTr="00503D48">
        <w:trPr>
          <w:cantSplit/>
          <w:trHeight w:val="1525"/>
          <w:tblHeader/>
        </w:trPr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главного </w:t>
            </w:r>
            <w:proofErr w:type="gramStart"/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администратора источника финансирования дефицита бюджета муниципального образования</w:t>
            </w:r>
            <w:proofErr w:type="gramEnd"/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Прудковского сельского поселения Починковского района Смоленской области, показателя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5074AD" w:rsidRPr="005074AD" w:rsidTr="00503D48">
        <w:trPr>
          <w:cantSplit/>
          <w:trHeight w:val="292"/>
          <w:tblHeader/>
        </w:trPr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4AD" w:rsidRPr="005074AD" w:rsidTr="00503D48">
        <w:trPr>
          <w:cantSplit/>
          <w:trHeight w:val="896"/>
          <w:tblHeader/>
        </w:trPr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Прудковского сельского поселения Починковского района Смоленской области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-776 604,07</w:t>
            </w:r>
          </w:p>
        </w:tc>
      </w:tr>
      <w:tr w:rsidR="005074AD" w:rsidRPr="005074AD" w:rsidTr="00503D48">
        <w:trPr>
          <w:tblHeader/>
        </w:trPr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926 01 00 00 00 00 0000 000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-776 604,07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926 01 05 00 00 00 0000 000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92" w:type="dxa"/>
            <w:vAlign w:val="bottom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-776 604,07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926  01 05 00 00 00 0000 500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926  01 05 02 00 00 0000 500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926  01 05 02 01 00 0000 510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rPr>
          <w:trHeight w:val="285"/>
        </w:trPr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926 01 05 02 01 10 0000 510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926  01 05 00 00 00 0000 600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926  01 05 02 00 00 0000 600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926 01 05 02 01 00 0000 610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926  01 05 02 01 10 0000 610</w:t>
            </w: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39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  <w:tr w:rsidR="005074AD" w:rsidRPr="005074AD" w:rsidTr="00503D48">
        <w:tc>
          <w:tcPr>
            <w:tcW w:w="306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Align w:val="bottom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  <w:gridCol w:w="5211"/>
      </w:tblGrid>
      <w:tr w:rsidR="005074AD" w:rsidRPr="005074AD" w:rsidTr="00503D48">
        <w:tc>
          <w:tcPr>
            <w:tcW w:w="5210" w:type="dxa"/>
          </w:tcPr>
          <w:p w:rsidR="005074AD" w:rsidRPr="005074AD" w:rsidRDefault="005074AD" w:rsidP="005074AD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1" w:type="dxa"/>
            <w:vAlign w:val="bottom"/>
          </w:tcPr>
          <w:p w:rsidR="005074AD" w:rsidRPr="005074AD" w:rsidRDefault="005074AD" w:rsidP="005074AD">
            <w:pPr>
              <w:jc w:val="center"/>
              <w:rPr>
                <w:sz w:val="24"/>
                <w:szCs w:val="24"/>
              </w:rPr>
            </w:pPr>
          </w:p>
          <w:p w:rsidR="005074AD" w:rsidRPr="005074AD" w:rsidRDefault="00503D48" w:rsidP="0050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5074AD" w:rsidRPr="005074AD">
              <w:rPr>
                <w:sz w:val="24"/>
                <w:szCs w:val="24"/>
              </w:rPr>
              <w:t xml:space="preserve">Приложение № 6 </w:t>
            </w:r>
          </w:p>
          <w:p w:rsidR="005074AD" w:rsidRPr="005074AD" w:rsidRDefault="00503D48" w:rsidP="0050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074AD" w:rsidRPr="005074AD">
              <w:rPr>
                <w:sz w:val="24"/>
                <w:szCs w:val="24"/>
              </w:rPr>
              <w:t>к  решению Совета депутатов</w:t>
            </w:r>
          </w:p>
          <w:p w:rsidR="005074AD" w:rsidRPr="005074AD" w:rsidRDefault="005074AD" w:rsidP="00503D48">
            <w:pPr>
              <w:rPr>
                <w:sz w:val="24"/>
                <w:szCs w:val="24"/>
              </w:rPr>
            </w:pPr>
            <w:r w:rsidRPr="005074AD">
              <w:rPr>
                <w:sz w:val="24"/>
                <w:szCs w:val="24"/>
              </w:rPr>
              <w:t xml:space="preserve">« Об исполнении бюджета муниципального образования Прудковского сельского поселения Починковского района Смоленской области за </w:t>
            </w:r>
            <w:r w:rsidR="00503D48">
              <w:rPr>
                <w:sz w:val="24"/>
                <w:szCs w:val="24"/>
              </w:rPr>
              <w:t xml:space="preserve">    </w:t>
            </w:r>
            <w:r w:rsidRPr="005074AD">
              <w:rPr>
                <w:sz w:val="24"/>
                <w:szCs w:val="24"/>
              </w:rPr>
              <w:t>2012 год»</w:t>
            </w:r>
            <w:r w:rsidR="00503D48">
              <w:rPr>
                <w:sz w:val="24"/>
                <w:szCs w:val="24"/>
              </w:rPr>
              <w:t xml:space="preserve"> </w:t>
            </w:r>
            <w:r w:rsidRPr="005074AD">
              <w:rPr>
                <w:sz w:val="24"/>
                <w:szCs w:val="24"/>
              </w:rPr>
              <w:t xml:space="preserve"> от </w:t>
            </w:r>
            <w:r w:rsidR="00503D48">
              <w:rPr>
                <w:sz w:val="24"/>
                <w:szCs w:val="24"/>
              </w:rPr>
              <w:t>26.04. 2013</w:t>
            </w:r>
            <w:r w:rsidRPr="005074AD">
              <w:rPr>
                <w:sz w:val="24"/>
                <w:szCs w:val="24"/>
              </w:rPr>
              <w:t>г</w:t>
            </w:r>
            <w:r w:rsidR="00503D48">
              <w:rPr>
                <w:sz w:val="24"/>
                <w:szCs w:val="24"/>
              </w:rPr>
              <w:t>.  № 11</w:t>
            </w:r>
          </w:p>
        </w:tc>
        <w:tc>
          <w:tcPr>
            <w:tcW w:w="5211" w:type="dxa"/>
          </w:tcPr>
          <w:p w:rsidR="005074AD" w:rsidRPr="005074AD" w:rsidRDefault="005074AD" w:rsidP="005074A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5074AD" w:rsidRPr="005074AD" w:rsidRDefault="005074AD" w:rsidP="0050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 муниципального образования Прудковского сельского поселения Починковского района Смоленской области в 2012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бюджетов </w:t>
      </w:r>
    </w:p>
    <w:p w:rsidR="005074AD" w:rsidRPr="005074AD" w:rsidRDefault="005074AD" w:rsidP="00507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рублей)</w:t>
      </w: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528"/>
        <w:gridCol w:w="2572"/>
      </w:tblGrid>
      <w:tr w:rsidR="005074AD" w:rsidRPr="005074AD" w:rsidTr="00503D48">
        <w:trPr>
          <w:cantSplit/>
          <w:trHeight w:val="705"/>
          <w:tblHeader/>
        </w:trPr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Кассовое исполнение </w:t>
            </w:r>
          </w:p>
        </w:tc>
      </w:tr>
      <w:tr w:rsidR="005074AD" w:rsidRPr="005074AD" w:rsidTr="00503D48">
        <w:trPr>
          <w:tblHeader/>
        </w:trPr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-776 604,07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72" w:type="dxa"/>
            <w:vAlign w:val="bottom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-776 604,07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-12 159 398,35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  <w:tr w:rsidR="005074AD" w:rsidRPr="005074AD" w:rsidTr="00503D48">
        <w:tc>
          <w:tcPr>
            <w:tcW w:w="2340" w:type="dxa"/>
            <w:vAlign w:val="center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8" w:type="dxa"/>
          </w:tcPr>
          <w:p w:rsidR="005074AD" w:rsidRPr="005074AD" w:rsidRDefault="005074AD" w:rsidP="0050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72" w:type="dxa"/>
          </w:tcPr>
          <w:p w:rsidR="005074AD" w:rsidRPr="005074AD" w:rsidRDefault="005074AD" w:rsidP="005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12 936 002,42</w:t>
            </w:r>
          </w:p>
        </w:tc>
      </w:tr>
    </w:tbl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AD" w:rsidRPr="005074AD" w:rsidRDefault="005074AD">
      <w:pPr>
        <w:rPr>
          <w:rFonts w:ascii="Times New Roman" w:hAnsi="Times New Roman" w:cs="Times New Roman"/>
          <w:sz w:val="24"/>
          <w:szCs w:val="24"/>
        </w:rPr>
      </w:pPr>
    </w:p>
    <w:sectPr w:rsidR="005074AD" w:rsidRPr="005074AD" w:rsidSect="00503D48">
      <w:headerReference w:type="even" r:id="rId8"/>
      <w:headerReference w:type="default" r:id="rId9"/>
      <w:pgSz w:w="11907" w:h="16840"/>
      <w:pgMar w:top="851" w:right="992" w:bottom="70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01" w:rsidRDefault="00BB1601">
      <w:pPr>
        <w:spacing w:after="0" w:line="240" w:lineRule="auto"/>
      </w:pPr>
      <w:r>
        <w:separator/>
      </w:r>
    </w:p>
  </w:endnote>
  <w:endnote w:type="continuationSeparator" w:id="0">
    <w:p w:rsidR="00BB1601" w:rsidRDefault="00BB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01" w:rsidRDefault="00BB1601">
      <w:pPr>
        <w:spacing w:after="0" w:line="240" w:lineRule="auto"/>
      </w:pPr>
      <w:r>
        <w:separator/>
      </w:r>
    </w:p>
  </w:footnote>
  <w:footnote w:type="continuationSeparator" w:id="0">
    <w:p w:rsidR="00BB1601" w:rsidRDefault="00BB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48" w:rsidRDefault="00503D48" w:rsidP="00503D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D48" w:rsidRDefault="00503D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48" w:rsidRDefault="00503D48" w:rsidP="00503D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A6D">
      <w:rPr>
        <w:rStyle w:val="a5"/>
        <w:noProof/>
      </w:rPr>
      <w:t>21</w:t>
    </w:r>
    <w:r>
      <w:rPr>
        <w:rStyle w:val="a5"/>
      </w:rPr>
      <w:fldChar w:fldCharType="end"/>
    </w:r>
  </w:p>
  <w:p w:rsidR="00503D48" w:rsidRDefault="00503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B0"/>
    <w:rsid w:val="003E1FA2"/>
    <w:rsid w:val="00503D48"/>
    <w:rsid w:val="005074AD"/>
    <w:rsid w:val="00843A6D"/>
    <w:rsid w:val="00A06DEB"/>
    <w:rsid w:val="00A327AD"/>
    <w:rsid w:val="00BB1601"/>
    <w:rsid w:val="00D874B0"/>
    <w:rsid w:val="00DD33B6"/>
    <w:rsid w:val="00F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4AD"/>
  </w:style>
  <w:style w:type="character" w:styleId="a5">
    <w:name w:val="page number"/>
    <w:basedOn w:val="a0"/>
    <w:rsid w:val="005074AD"/>
  </w:style>
  <w:style w:type="paragraph" w:styleId="a6">
    <w:name w:val="Balloon Text"/>
    <w:basedOn w:val="a"/>
    <w:link w:val="a7"/>
    <w:uiPriority w:val="99"/>
    <w:semiHidden/>
    <w:unhideWhenUsed/>
    <w:rsid w:val="0050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4A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074AD"/>
  </w:style>
  <w:style w:type="table" w:styleId="a8">
    <w:name w:val="Table Grid"/>
    <w:basedOn w:val="a1"/>
    <w:rsid w:val="00507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4AD"/>
  </w:style>
  <w:style w:type="character" w:styleId="a5">
    <w:name w:val="page number"/>
    <w:basedOn w:val="a0"/>
    <w:rsid w:val="005074AD"/>
  </w:style>
  <w:style w:type="paragraph" w:styleId="a6">
    <w:name w:val="Balloon Text"/>
    <w:basedOn w:val="a"/>
    <w:link w:val="a7"/>
    <w:uiPriority w:val="99"/>
    <w:semiHidden/>
    <w:unhideWhenUsed/>
    <w:rsid w:val="0050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4A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074AD"/>
  </w:style>
  <w:style w:type="table" w:styleId="a8">
    <w:name w:val="Table Grid"/>
    <w:basedOn w:val="a1"/>
    <w:rsid w:val="00507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2013-04-24T05:59:00Z</cp:lastPrinted>
  <dcterms:created xsi:type="dcterms:W3CDTF">2013-04-05T09:51:00Z</dcterms:created>
  <dcterms:modified xsi:type="dcterms:W3CDTF">2013-04-24T05:59:00Z</dcterms:modified>
</cp:coreProperties>
</file>