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DB623F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DB623F">
        <w:rPr>
          <w:rFonts w:ascii="Times New Roman CYR" w:hAnsi="Times New Roman CYR" w:cs="Times New Roman CYR"/>
          <w:sz w:val="28"/>
          <w:szCs w:val="28"/>
          <w:u w:val="single"/>
        </w:rPr>
        <w:t>12 октября  2020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</w:t>
      </w:r>
      <w:r w:rsidR="003616D2">
        <w:rPr>
          <w:rFonts w:ascii="Times New Roman CYR" w:hAnsi="Times New Roman CYR" w:cs="Times New Roman CYR"/>
          <w:sz w:val="28"/>
          <w:szCs w:val="28"/>
          <w:u w:val="single"/>
        </w:rPr>
        <w:t xml:space="preserve">  № </w:t>
      </w:r>
      <w:r w:rsidR="00457431">
        <w:rPr>
          <w:rFonts w:ascii="Times New Roman CYR" w:hAnsi="Times New Roman CYR" w:cs="Times New Roman CYR"/>
          <w:sz w:val="28"/>
          <w:szCs w:val="28"/>
          <w:u w:val="single"/>
        </w:rPr>
        <w:t>41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a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0"/>
      </w:tblGrid>
      <w:tr w:rsidR="00583DDF" w:rsidRPr="00583DDF" w:rsidTr="00F36A77">
        <w:trPr>
          <w:trHeight w:val="3402"/>
        </w:trPr>
        <w:tc>
          <w:tcPr>
            <w:tcW w:w="5430" w:type="dxa"/>
          </w:tcPr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О внесении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>изменений  в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постановление     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Администрации Прудковского </w:t>
            </w:r>
            <w:r w:rsidR="00147115"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 xml:space="preserve">сельского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поселения</w:t>
            </w:r>
            <w:r w:rsidR="00147115">
              <w:rPr>
                <w:sz w:val="28"/>
                <w:szCs w:val="28"/>
              </w:rPr>
              <w:t xml:space="preserve">   </w:t>
            </w:r>
            <w:r w:rsidRPr="00583D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>Починковского</w:t>
            </w:r>
            <w:r>
              <w:rPr>
                <w:sz w:val="28"/>
                <w:szCs w:val="28"/>
              </w:rPr>
              <w:t xml:space="preserve">     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района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Смоленс</w:t>
            </w:r>
            <w:r w:rsidR="003E18F6">
              <w:rPr>
                <w:sz w:val="28"/>
                <w:szCs w:val="28"/>
              </w:rPr>
              <w:t>к</w:t>
            </w:r>
            <w:r w:rsidR="00457431">
              <w:rPr>
                <w:sz w:val="28"/>
                <w:szCs w:val="28"/>
              </w:rPr>
              <w:t>ой области от 26.12.2013 г. № 48</w:t>
            </w:r>
            <w:r w:rsidRPr="00583DDF">
              <w:rPr>
                <w:sz w:val="28"/>
                <w:szCs w:val="28"/>
              </w:rPr>
              <w:t xml:space="preserve"> 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утверждении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D868D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Административного </w:t>
            </w:r>
          </w:p>
          <w:p w:rsidR="00583DDF" w:rsidRPr="001B1655" w:rsidRDefault="00583DDF" w:rsidP="00B56C7D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583DDF">
              <w:rPr>
                <w:rFonts w:eastAsia="Calibri"/>
                <w:sz w:val="28"/>
                <w:szCs w:val="28"/>
                <w:lang w:eastAsia="en-US"/>
              </w:rPr>
              <w:t>регламента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57431">
              <w:rPr>
                <w:sz w:val="28"/>
                <w:szCs w:val="28"/>
              </w:rPr>
              <w:t>«</w:t>
            </w:r>
            <w:r w:rsidR="00457431" w:rsidRPr="00457431">
              <w:rPr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  <w:r w:rsidRPr="00457431">
              <w:rPr>
                <w:sz w:val="28"/>
                <w:szCs w:val="28"/>
              </w:rPr>
              <w:t>»</w:t>
            </w:r>
          </w:p>
        </w:tc>
      </w:tr>
    </w:tbl>
    <w:p w:rsidR="00BA6AF8" w:rsidRDefault="00BA6AF8" w:rsidP="00BE56E5">
      <w:pPr>
        <w:pStyle w:val="a5"/>
        <w:ind w:firstLine="0"/>
        <w:rPr>
          <w:rFonts w:cs="Times New Roman"/>
        </w:rPr>
      </w:pPr>
    </w:p>
    <w:p w:rsidR="008463EC" w:rsidRDefault="00F802E2" w:rsidP="00F802E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E18F6">
        <w:rPr>
          <w:rFonts w:ascii="Times New Roman" w:hAnsi="Times New Roman" w:cs="Times New Roman"/>
          <w:b w:val="0"/>
          <w:sz w:val="28"/>
          <w:szCs w:val="28"/>
        </w:rPr>
        <w:tab/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B623F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7D" w:rsidRPr="00457431" w:rsidRDefault="00BA6AF8" w:rsidP="00457431">
      <w:pPr>
        <w:ind w:left="111"/>
        <w:jc w:val="both"/>
        <w:rPr>
          <w:rFonts w:eastAsia="Times New Roman CYR"/>
          <w:b/>
          <w:sz w:val="28"/>
          <w:szCs w:val="28"/>
        </w:rPr>
      </w:pPr>
      <w:r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03517C" w:rsidRPr="00457431">
        <w:rPr>
          <w:sz w:val="28"/>
          <w:szCs w:val="28"/>
        </w:rPr>
        <w:t>«</w:t>
      </w:r>
      <w:r w:rsidR="00457431" w:rsidRPr="00457431">
        <w:rPr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="0003517C" w:rsidRPr="00457431">
        <w:rPr>
          <w:sz w:val="28"/>
          <w:szCs w:val="28"/>
        </w:rPr>
        <w:t>»</w:t>
      </w:r>
      <w:r w:rsidRPr="00B56C7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DB623F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</w:t>
      </w:r>
      <w:r w:rsidR="00DB623F">
        <w:rPr>
          <w:sz w:val="28"/>
          <w:szCs w:val="28"/>
        </w:rPr>
        <w:t>о района Смоленской области от 26</w:t>
      </w:r>
      <w:r w:rsidR="0003517C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3E18F6">
        <w:rPr>
          <w:sz w:val="28"/>
          <w:szCs w:val="28"/>
        </w:rPr>
        <w:t xml:space="preserve">3 г. </w:t>
      </w:r>
      <w:r w:rsidR="00457431">
        <w:rPr>
          <w:sz w:val="28"/>
          <w:szCs w:val="28"/>
        </w:rPr>
        <w:t>№ 48 следующие изменения:</w:t>
      </w:r>
    </w:p>
    <w:p w:rsidR="002E076D" w:rsidRPr="002E076D" w:rsidRDefault="002E076D" w:rsidP="002E07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-</w:t>
      </w:r>
      <w:r w:rsidR="00EA4885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пункт 1.3.1 </w:t>
      </w:r>
      <w:r w:rsidR="00023E7C">
        <w:rPr>
          <w:rStyle w:val="FontStyle39"/>
          <w:sz w:val="28"/>
          <w:szCs w:val="28"/>
        </w:rPr>
        <w:t>под</w:t>
      </w:r>
      <w:r>
        <w:rPr>
          <w:rStyle w:val="FontStyle39"/>
          <w:sz w:val="28"/>
          <w:szCs w:val="28"/>
        </w:rPr>
        <w:t xml:space="preserve">раздела </w:t>
      </w:r>
      <w:r w:rsidR="00A255F0" w:rsidRPr="00A255F0">
        <w:rPr>
          <w:rStyle w:val="FontStyle39"/>
          <w:sz w:val="28"/>
          <w:szCs w:val="28"/>
        </w:rPr>
        <w:t xml:space="preserve">1.3. </w:t>
      </w:r>
      <w:r w:rsidRPr="002E076D">
        <w:rPr>
          <w:bCs/>
          <w:sz w:val="28"/>
          <w:szCs w:val="28"/>
        </w:rPr>
        <w:t>Требования к п</w:t>
      </w:r>
      <w:r>
        <w:rPr>
          <w:bCs/>
          <w:sz w:val="28"/>
          <w:szCs w:val="28"/>
        </w:rPr>
        <w:t xml:space="preserve">орядку информирования о порядке </w:t>
      </w:r>
      <w:r w:rsidRPr="002E076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DB623F">
        <w:rPr>
          <w:sz w:val="28"/>
          <w:szCs w:val="28"/>
        </w:rPr>
        <w:t xml:space="preserve">216486, </w:t>
      </w:r>
      <w:r w:rsidR="00DB623F" w:rsidRPr="00A941A0">
        <w:rPr>
          <w:sz w:val="28"/>
          <w:szCs w:val="28"/>
        </w:rPr>
        <w:t xml:space="preserve">д. </w:t>
      </w:r>
      <w:r w:rsidR="00DB623F">
        <w:rPr>
          <w:sz w:val="28"/>
          <w:szCs w:val="28"/>
        </w:rPr>
        <w:t>Прудки, ул. Центральная, д.22,</w:t>
      </w:r>
      <w:r w:rsidR="00DB623F" w:rsidRPr="00A941A0">
        <w:rPr>
          <w:sz w:val="28"/>
          <w:szCs w:val="28"/>
        </w:rPr>
        <w:t xml:space="preserve"> По</w:t>
      </w:r>
      <w:r w:rsidR="00DB623F">
        <w:rPr>
          <w:sz w:val="28"/>
          <w:szCs w:val="28"/>
        </w:rPr>
        <w:t>чинковский район, Смоленская область</w:t>
      </w:r>
      <w:r w:rsidR="00DB623F"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197B21" w:rsidRDefault="002E076D" w:rsidP="001B1655">
      <w:pPr>
        <w:ind w:firstLine="708"/>
        <w:rPr>
          <w:rFonts w:eastAsia="Arial"/>
          <w:lang w:eastAsia="ar-SA"/>
        </w:rPr>
      </w:pPr>
      <w:r>
        <w:rPr>
          <w:sz w:val="28"/>
          <w:szCs w:val="28"/>
        </w:rPr>
        <w:lastRenderedPageBreak/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="00197B21" w:rsidRPr="00197B21">
        <w:rPr>
          <w:rFonts w:eastAsia="Arial"/>
          <w:lang w:eastAsia="ar-SA"/>
        </w:rPr>
        <w:t xml:space="preserve"> </w:t>
      </w:r>
      <w:r w:rsidR="00197B21"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="00197B21" w:rsidRPr="00197B21">
        <w:rPr>
          <w:sz w:val="28"/>
          <w:szCs w:val="28"/>
        </w:rPr>
        <w:t xml:space="preserve">  перерыв на обед с 13-00 до 13-48</w:t>
      </w:r>
      <w:r w:rsidR="00197B21">
        <w:rPr>
          <w:sz w:val="28"/>
        </w:rPr>
        <w:t xml:space="preserve"> ,      суббота и воскресенье - выходные дни.</w:t>
      </w:r>
    </w:p>
    <w:p w:rsidR="002E076D" w:rsidRPr="00C05DDE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 w:rsidR="00DB623F"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197B21" w:rsidRPr="00DB623F" w:rsidRDefault="002E076D" w:rsidP="00197B21">
      <w:pPr>
        <w:pStyle w:val="a5"/>
        <w:ind w:firstLine="0"/>
        <w:rPr>
          <w:rFonts w:ascii="Times New Roman" w:eastAsia="Arial" w:hAnsi="Times New Roman" w:cs="Times New Roman"/>
          <w:lang w:eastAsia="ar-SA"/>
        </w:rPr>
      </w:pPr>
      <w:r w:rsidRPr="00197B21">
        <w:rPr>
          <w:rFonts w:ascii="Times New Roman" w:hAnsi="Times New Roman" w:cs="Times New Roman"/>
        </w:rPr>
        <w:t>Адрес официального сайта Администрации в сети Интернет</w:t>
      </w:r>
      <w:r w:rsidRPr="00197B21">
        <w:rPr>
          <w:rFonts w:ascii="Times New Roman" w:hAnsi="Times New Roman" w:cs="Times New Roman"/>
          <w:color w:val="000000"/>
        </w:rPr>
        <w:t xml:space="preserve">: </w:t>
      </w:r>
      <w:r w:rsidR="00DB623F" w:rsidRPr="00DB623F">
        <w:rPr>
          <w:rFonts w:ascii="Times New Roman" w:hAnsi="Times New Roman" w:cs="Times New Roman"/>
        </w:rPr>
        <w:t>https://prudkovskoe.admin-smolensk.ru/</w:t>
      </w:r>
      <w:r w:rsidR="00197B21" w:rsidRPr="00197B21">
        <w:rPr>
          <w:rFonts w:ascii="Times New Roman" w:hAnsi="Times New Roman" w:cs="Times New Roman"/>
        </w:rPr>
        <w:t>,</w:t>
      </w:r>
      <w:r w:rsidRPr="00197B2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197B21" w:rsidRPr="00197B21">
        <w:rPr>
          <w:rFonts w:ascii="Times New Roman" w:eastAsia="Arial" w:hAnsi="Times New Roman" w:cs="Times New Roman"/>
          <w:lang w:eastAsia="ar-SA"/>
        </w:rPr>
        <w:t xml:space="preserve">адрес электронной почты </w:t>
      </w:r>
      <w:r w:rsidR="00DB623F" w:rsidRPr="00DB623F">
        <w:rPr>
          <w:rFonts w:ascii="Times New Roman" w:hAnsi="Times New Roman" w:cs="Times New Roman"/>
          <w:color w:val="000000"/>
          <w:shd w:val="clear" w:color="auto" w:fill="FFFFFF"/>
        </w:rPr>
        <w:t>prudk.sp@admin-smolensk.ru</w:t>
      </w:r>
    </w:p>
    <w:p w:rsidR="00BE56E5" w:rsidRPr="00BE56E5" w:rsidRDefault="00BE56E5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C0687" w:rsidRPr="00BE56E5">
        <w:rPr>
          <w:bCs/>
          <w:sz w:val="28"/>
          <w:szCs w:val="28"/>
        </w:rPr>
        <w:t xml:space="preserve">  2.</w:t>
      </w:r>
      <w:bookmarkStart w:id="0" w:name="_GoBack"/>
      <w:bookmarkEnd w:id="0"/>
      <w:r w:rsidR="003C0687" w:rsidRPr="00BE56E5">
        <w:rPr>
          <w:bCs/>
          <w:sz w:val="28"/>
          <w:szCs w:val="28"/>
        </w:rPr>
        <w:t xml:space="preserve"> </w:t>
      </w:r>
      <w:r w:rsidRPr="00BE56E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B623F">
        <w:rPr>
          <w:sz w:val="28"/>
          <w:szCs w:val="28"/>
        </w:rPr>
        <w:t>Прудковского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P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C0687" w:rsidRPr="003C0687">
        <w:rPr>
          <w:sz w:val="28"/>
          <w:szCs w:val="28"/>
        </w:rPr>
        <w:t xml:space="preserve"> муниципального образования </w:t>
      </w: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A255F0" w:rsidRPr="003C0687" w:rsidRDefault="003C0687" w:rsidP="003C0687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</w:t>
      </w:r>
      <w:r w:rsidR="00DB623F">
        <w:rPr>
          <w:sz w:val="28"/>
          <w:szCs w:val="28"/>
        </w:rPr>
        <w:t xml:space="preserve">      </w:t>
      </w:r>
      <w:r w:rsidRPr="003C0687">
        <w:rPr>
          <w:sz w:val="28"/>
          <w:szCs w:val="28"/>
        </w:rPr>
        <w:t xml:space="preserve">  </w:t>
      </w:r>
      <w:r w:rsidR="00DB623F">
        <w:rPr>
          <w:sz w:val="28"/>
          <w:szCs w:val="28"/>
        </w:rPr>
        <w:t>Н.В. Жигульская</w:t>
      </w:r>
      <w:r w:rsidRPr="003C0687">
        <w:rPr>
          <w:sz w:val="28"/>
          <w:szCs w:val="28"/>
        </w:rPr>
        <w:t xml:space="preserve">             </w:t>
      </w:r>
    </w:p>
    <w:tbl>
      <w:tblPr>
        <w:tblW w:w="13014" w:type="dxa"/>
        <w:tblLook w:val="01E0"/>
      </w:tblPr>
      <w:tblGrid>
        <w:gridCol w:w="10314"/>
        <w:gridCol w:w="2700"/>
      </w:tblGrid>
      <w:tr w:rsidR="00A255F0" w:rsidRPr="00A941A0" w:rsidTr="00A90941">
        <w:trPr>
          <w:trHeight w:val="441"/>
        </w:trPr>
        <w:tc>
          <w:tcPr>
            <w:tcW w:w="10314" w:type="dxa"/>
          </w:tcPr>
          <w:p w:rsidR="00A255F0" w:rsidRPr="00A90941" w:rsidRDefault="00A255F0" w:rsidP="00A255F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ind w:left="234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90941" w:rsidRPr="003C0687" w:rsidRDefault="00EB67B2" w:rsidP="00A90941">
            <w:pPr>
              <w:jc w:val="both"/>
              <w:rPr>
                <w:bCs/>
                <w:sz w:val="28"/>
                <w:szCs w:val="28"/>
              </w:rPr>
            </w:pPr>
            <w:r w:rsidRPr="003C0687">
              <w:rPr>
                <w:bCs/>
                <w:sz w:val="28"/>
                <w:szCs w:val="28"/>
              </w:rPr>
              <w:t xml:space="preserve">      </w:t>
            </w:r>
          </w:p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1B1655" w:rsidRDefault="001B1655" w:rsidP="001B1655">
      <w:pPr>
        <w:pStyle w:val="ConsPlusTitle"/>
        <w:rPr>
          <w:b w:val="0"/>
          <w:bCs w:val="0"/>
        </w:rPr>
      </w:pPr>
    </w:p>
    <w:p w:rsidR="0013326E" w:rsidRDefault="0013326E" w:rsidP="001B1655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margin" w:tblpXSpec="right" w:tblpY="259"/>
        <w:tblW w:w="0" w:type="auto"/>
        <w:tblLook w:val="04A0"/>
      </w:tblPr>
      <w:tblGrid>
        <w:gridCol w:w="5211"/>
      </w:tblGrid>
      <w:tr w:rsidR="007D1FBE" w:rsidRPr="00876D04" w:rsidTr="00CE7CEF">
        <w:tc>
          <w:tcPr>
            <w:tcW w:w="5211" w:type="dxa"/>
          </w:tcPr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lastRenderedPageBreak/>
              <w:t>Утвержден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постановлением Администрации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Прудковского сельского поселения Починковского района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Смоленской области</w:t>
            </w:r>
          </w:p>
          <w:p w:rsidR="007D1FBE" w:rsidRPr="00862B93" w:rsidRDefault="00A729FA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26.12.2013 года № 48</w:t>
            </w:r>
          </w:p>
          <w:p w:rsidR="0013326E" w:rsidRDefault="001B1655" w:rsidP="0013326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BA782C">
              <w:rPr>
                <w:rFonts w:eastAsia="Calibri"/>
                <w:lang w:eastAsia="en-US"/>
              </w:rPr>
              <w:t>в редакции постановлений</w:t>
            </w:r>
            <w:r w:rsidR="0013326E" w:rsidRPr="00862B93">
              <w:rPr>
                <w:rFonts w:eastAsia="Calibri"/>
                <w:lang w:eastAsia="en-US"/>
              </w:rPr>
              <w:t xml:space="preserve"> Админ</w:t>
            </w:r>
            <w:r w:rsidR="0013326E">
              <w:rPr>
                <w:rFonts w:eastAsia="Calibri"/>
                <w:lang w:eastAsia="en-US"/>
              </w:rPr>
              <w:t>истрации Прудковского сельского</w:t>
            </w:r>
          </w:p>
          <w:p w:rsidR="0013326E" w:rsidRPr="00862B93" w:rsidRDefault="0013326E" w:rsidP="0013326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 xml:space="preserve">поселения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62B93">
              <w:rPr>
                <w:rFonts w:eastAsia="Calibri"/>
                <w:lang w:eastAsia="en-US"/>
              </w:rPr>
              <w:t>Починковского района Смоленской</w:t>
            </w:r>
          </w:p>
          <w:p w:rsidR="00BA782C" w:rsidRDefault="0013326E" w:rsidP="00BA782C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области</w:t>
            </w:r>
            <w:r>
              <w:rPr>
                <w:rFonts w:eastAsia="Calibri"/>
                <w:lang w:eastAsia="en-US"/>
              </w:rPr>
              <w:t xml:space="preserve"> от </w:t>
            </w:r>
            <w:r w:rsidR="00A729FA">
              <w:rPr>
                <w:rFonts w:eastAsia="Calibri"/>
                <w:lang w:eastAsia="en-US"/>
              </w:rPr>
              <w:t>26.04.2016 г. № 25</w:t>
            </w:r>
            <w:r w:rsidR="00BA782C">
              <w:rPr>
                <w:rFonts w:eastAsia="Calibri"/>
                <w:lang w:eastAsia="en-US"/>
              </w:rPr>
              <w:t xml:space="preserve">, </w:t>
            </w:r>
            <w:r w:rsidR="00BA782C" w:rsidRPr="00862B93">
              <w:rPr>
                <w:rFonts w:eastAsia="Calibri"/>
                <w:lang w:eastAsia="en-US"/>
              </w:rPr>
              <w:t xml:space="preserve"> </w:t>
            </w:r>
          </w:p>
          <w:p w:rsidR="007D1FBE" w:rsidRPr="00876D04" w:rsidRDefault="00A729FA" w:rsidP="001B165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12.10.2020 г. №41</w:t>
            </w:r>
            <w:r w:rsidR="007D1FBE" w:rsidRPr="00862B93">
              <w:rPr>
                <w:rFonts w:eastAsia="Calibri"/>
                <w:lang w:eastAsia="en-US"/>
              </w:rPr>
              <w:t>)</w:t>
            </w:r>
          </w:p>
          <w:p w:rsidR="007D1FBE" w:rsidRPr="00876D04" w:rsidRDefault="007D1FBE" w:rsidP="00CE7CEF">
            <w:pPr>
              <w:rPr>
                <w:rFonts w:eastAsia="Calibri"/>
                <w:lang w:eastAsia="en-US"/>
              </w:rPr>
            </w:pPr>
          </w:p>
        </w:tc>
      </w:tr>
    </w:tbl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rPr>
          <w:rFonts w:ascii="Times New Roman" w:hAnsi="Times New Roman" w:cs="Times New Roman"/>
          <w:sz w:val="40"/>
          <w:szCs w:val="40"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FA0AA3" w:rsidRPr="00FA0AA3" w:rsidRDefault="00FA0AA3" w:rsidP="00FA0AA3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FA0AA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A0AA3" w:rsidRPr="00FA0AA3" w:rsidRDefault="00FA0AA3" w:rsidP="00FA0AA3">
      <w:pPr>
        <w:pStyle w:val="1"/>
        <w:widowControl w:val="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FA0AA3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</w:t>
      </w:r>
    </w:p>
    <w:p w:rsidR="00FA0AA3" w:rsidRPr="00FA0AA3" w:rsidRDefault="00FA0AA3" w:rsidP="00FA0AA3">
      <w:pPr>
        <w:pStyle w:val="1"/>
        <w:widowControl w:val="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FA0AA3">
        <w:rPr>
          <w:rFonts w:ascii="Times New Roman" w:hAnsi="Times New Roman" w:cs="Times New Roman"/>
          <w:sz w:val="28"/>
          <w:szCs w:val="28"/>
        </w:rPr>
        <w:t>документов (единого жилищного документа, копии финансово-лицевого счета, выписки из домовой книги, карточки учета собственника жилого помещения,</w:t>
      </w:r>
    </w:p>
    <w:p w:rsidR="00FA0AA3" w:rsidRPr="00FA0AA3" w:rsidRDefault="00FA0AA3" w:rsidP="00FA0AA3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FA0AA3">
        <w:rPr>
          <w:rFonts w:ascii="Times New Roman" w:hAnsi="Times New Roman" w:cs="Times New Roman"/>
          <w:sz w:val="28"/>
          <w:szCs w:val="28"/>
        </w:rPr>
        <w:t>справок и иных документов»</w:t>
      </w:r>
    </w:p>
    <w:p w:rsidR="00FA0AA3" w:rsidRPr="00FA0AA3" w:rsidRDefault="00FA0AA3" w:rsidP="00FA0AA3">
      <w:pPr>
        <w:autoSpaceDE w:val="0"/>
        <w:adjustRightInd w:val="0"/>
        <w:ind w:firstLine="720"/>
        <w:jc w:val="center"/>
        <w:rPr>
          <w:b/>
          <w:sz w:val="28"/>
          <w:szCs w:val="28"/>
        </w:rPr>
      </w:pPr>
      <w:bookmarkStart w:id="1" w:name="sub_1100"/>
      <w:bookmarkEnd w:id="1"/>
    </w:p>
    <w:p w:rsidR="00FA0AA3" w:rsidRPr="00FA0AA3" w:rsidRDefault="00FA0AA3" w:rsidP="00FA0AA3">
      <w:pPr>
        <w:autoSpaceDE w:val="0"/>
        <w:adjustRightInd w:val="0"/>
        <w:jc w:val="center"/>
        <w:rPr>
          <w:b/>
          <w:sz w:val="28"/>
          <w:szCs w:val="28"/>
        </w:rPr>
      </w:pPr>
      <w:r w:rsidRPr="00FA0AA3">
        <w:rPr>
          <w:b/>
          <w:sz w:val="28"/>
          <w:szCs w:val="28"/>
        </w:rPr>
        <w:t>1. Общие положения</w:t>
      </w:r>
    </w:p>
    <w:p w:rsidR="00FA0AA3" w:rsidRPr="00FA0AA3" w:rsidRDefault="00FA0AA3" w:rsidP="00FA0AA3">
      <w:pPr>
        <w:autoSpaceDE w:val="0"/>
        <w:adjustRightInd w:val="0"/>
        <w:ind w:firstLine="720"/>
        <w:jc w:val="center"/>
        <w:rPr>
          <w:sz w:val="28"/>
          <w:szCs w:val="28"/>
        </w:rPr>
      </w:pPr>
    </w:p>
    <w:p w:rsidR="00FA0AA3" w:rsidRPr="00FA0AA3" w:rsidRDefault="00FA0AA3" w:rsidP="00FA0AA3">
      <w:pPr>
        <w:pStyle w:val="a5"/>
        <w:jc w:val="center"/>
        <w:rPr>
          <w:rFonts w:ascii="Times New Roman" w:hAnsi="Times New Roman" w:cs="Times New Roman"/>
          <w:b/>
        </w:rPr>
      </w:pPr>
      <w:bookmarkStart w:id="2" w:name="sub_1101"/>
      <w:bookmarkEnd w:id="2"/>
      <w:r w:rsidRPr="00FA0AA3">
        <w:rPr>
          <w:rFonts w:ascii="Times New Roman" w:hAnsi="Times New Roman" w:cs="Times New Roman"/>
          <w:b/>
        </w:rPr>
        <w:t>1.1.  Предмет регулирования административного регламента</w:t>
      </w:r>
    </w:p>
    <w:p w:rsidR="00FA0AA3" w:rsidRPr="00FA0AA3" w:rsidRDefault="00FA0AA3" w:rsidP="00FA0AA3">
      <w:pPr>
        <w:pStyle w:val="a5"/>
        <w:jc w:val="center"/>
        <w:rPr>
          <w:rFonts w:ascii="Times New Roman" w:hAnsi="Times New Roman" w:cs="Times New Roman"/>
          <w:b/>
        </w:rPr>
      </w:pPr>
      <w:r w:rsidRPr="00FA0AA3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FA0AA3" w:rsidRPr="00FA0AA3" w:rsidRDefault="00FA0AA3" w:rsidP="00FA0AA3">
      <w:pPr>
        <w:pStyle w:val="a5"/>
        <w:jc w:val="center"/>
        <w:rPr>
          <w:rFonts w:ascii="Times New Roman" w:hAnsi="Times New Roman" w:cs="Times New Roman"/>
          <w:b/>
        </w:rPr>
      </w:pPr>
    </w:p>
    <w:p w:rsidR="00FA0AA3" w:rsidRPr="00FA0AA3" w:rsidRDefault="00FA0AA3" w:rsidP="00FA0AA3">
      <w:pPr>
        <w:pStyle w:val="1"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0AA3">
        <w:rPr>
          <w:rFonts w:ascii="Times New Roman" w:hAnsi="Times New Roman" w:cs="Times New Roman"/>
          <w:b w:val="0"/>
          <w:sz w:val="28"/>
          <w:szCs w:val="28"/>
        </w:rPr>
        <w:t xml:space="preserve">       Административный регламент предоставления муниципальной услуги «Выдача </w:t>
      </w:r>
    </w:p>
    <w:p w:rsidR="00FA0AA3" w:rsidRPr="00FA0AA3" w:rsidRDefault="00FA0AA3" w:rsidP="00FA0AA3">
      <w:pPr>
        <w:pStyle w:val="1"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0AA3">
        <w:rPr>
          <w:rFonts w:ascii="Times New Roman" w:hAnsi="Times New Roman" w:cs="Times New Roman"/>
          <w:b w:val="0"/>
          <w:sz w:val="28"/>
          <w:szCs w:val="28"/>
        </w:rPr>
        <w:t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FA0AA3">
        <w:rPr>
          <w:rFonts w:ascii="Times New Roman" w:hAnsi="Times New Roman" w:cs="Times New Roman"/>
          <w:sz w:val="28"/>
          <w:szCs w:val="28"/>
        </w:rPr>
        <w:t xml:space="preserve">» </w:t>
      </w:r>
      <w:r w:rsidRPr="00FA0AA3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Прудковского сельского поселения  Починковского района Смоленской области (далее  – Администрация) при оказании муниципальной услуги.</w:t>
      </w:r>
    </w:p>
    <w:p w:rsidR="00FA0AA3" w:rsidRPr="00FA0AA3" w:rsidRDefault="00FA0AA3" w:rsidP="00FA0AA3">
      <w:pPr>
        <w:pStyle w:val="a5"/>
        <w:rPr>
          <w:rFonts w:ascii="Times New Roman" w:hAnsi="Times New Roman" w:cs="Times New Roman"/>
        </w:rPr>
      </w:pPr>
    </w:p>
    <w:p w:rsidR="00FA0AA3" w:rsidRPr="00FA0AA3" w:rsidRDefault="00FA0AA3" w:rsidP="00FA0AA3">
      <w:pPr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организациями при предоставлении муниципальной услуги</w:t>
      </w:r>
    </w:p>
    <w:p w:rsidR="00FA0AA3" w:rsidRPr="00FA0AA3" w:rsidRDefault="00FA0AA3" w:rsidP="00FA0AA3">
      <w:pPr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lastRenderedPageBreak/>
        <w:t>1.2.1. Гражданин, проживающий (ранее проживавший) и (или) зарегистрированный (снятый с регистрационного учёта) в частном или муниципальном жилом помещении, расположенном на территории Прудковского сельского поселения Починковского района Смоленской области;</w:t>
      </w:r>
    </w:p>
    <w:p w:rsidR="00FA0AA3" w:rsidRPr="00FA0AA3" w:rsidRDefault="00FA0AA3" w:rsidP="00FA0AA3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1.2.2. Гражданин, являющийся собственником частного жилого помещения, нанимателем жилого помещения по договору социального найма жилья,  расположенного на территории Прудковского сельского поселения Починковского района Смоленской области.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1.2.3.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FA0AA3" w:rsidRPr="00FA0AA3" w:rsidRDefault="00FA0AA3" w:rsidP="00FA0AA3">
      <w:pPr>
        <w:autoSpaceDE w:val="0"/>
        <w:adjustRightInd w:val="0"/>
        <w:ind w:firstLine="720"/>
        <w:rPr>
          <w:sz w:val="28"/>
          <w:szCs w:val="28"/>
        </w:rPr>
      </w:pPr>
    </w:p>
    <w:p w:rsidR="00FA0AA3" w:rsidRPr="00FA0AA3" w:rsidRDefault="00FA0AA3" w:rsidP="00FA0AA3">
      <w:pPr>
        <w:ind w:firstLine="709"/>
        <w:jc w:val="center"/>
        <w:rPr>
          <w:rStyle w:val="FontStyle39"/>
          <w:rFonts w:eastAsiaTheme="majorEastAsia"/>
          <w:b/>
          <w:sz w:val="28"/>
          <w:szCs w:val="28"/>
        </w:rPr>
      </w:pPr>
      <w:r w:rsidRPr="00FA0AA3">
        <w:rPr>
          <w:rStyle w:val="FontStyle39"/>
          <w:rFonts w:eastAsiaTheme="majorEastAsia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FA0AA3" w:rsidRPr="00FA0AA3" w:rsidRDefault="00FA0AA3" w:rsidP="00FA0AA3">
      <w:pPr>
        <w:ind w:firstLine="709"/>
        <w:jc w:val="center"/>
        <w:rPr>
          <w:rStyle w:val="FontStyle39"/>
          <w:rFonts w:eastAsiaTheme="majorEastAsia"/>
          <w:b/>
          <w:sz w:val="28"/>
          <w:szCs w:val="28"/>
        </w:rPr>
      </w:pPr>
    </w:p>
    <w:p w:rsidR="00FA0AA3" w:rsidRDefault="00FA0AA3" w:rsidP="00FA0AA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 xml:space="preserve">1.3.1. </w:t>
      </w:r>
      <w:r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FA0AA3" w:rsidRDefault="00FA0AA3" w:rsidP="00FA0AA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216486, </w:t>
      </w:r>
      <w:r w:rsidRPr="00A941A0">
        <w:rPr>
          <w:sz w:val="28"/>
          <w:szCs w:val="28"/>
        </w:rPr>
        <w:t xml:space="preserve">д. </w:t>
      </w:r>
      <w:r>
        <w:rPr>
          <w:sz w:val="28"/>
          <w:szCs w:val="28"/>
        </w:rPr>
        <w:t>Прудки, ул. Центральная, д.22,</w:t>
      </w:r>
      <w:r w:rsidRPr="00A941A0">
        <w:rPr>
          <w:sz w:val="28"/>
          <w:szCs w:val="28"/>
        </w:rPr>
        <w:t xml:space="preserve"> По</w:t>
      </w:r>
      <w:r>
        <w:rPr>
          <w:sz w:val="28"/>
          <w:szCs w:val="28"/>
        </w:rPr>
        <w:t>чинковский район, Смоленская область</w:t>
      </w:r>
      <w:r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FA0AA3" w:rsidRDefault="00FA0AA3" w:rsidP="00FA0AA3">
      <w:pPr>
        <w:ind w:firstLine="708"/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Pr="00197B21">
        <w:rPr>
          <w:rFonts w:eastAsia="Arial"/>
          <w:lang w:eastAsia="ar-SA"/>
        </w:rPr>
        <w:t xml:space="preserve"> </w:t>
      </w:r>
      <w:r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Pr="00197B21">
        <w:rPr>
          <w:sz w:val="28"/>
          <w:szCs w:val="28"/>
        </w:rPr>
        <w:t xml:space="preserve">  перерыв на обед с 13-00 до 13-48</w:t>
      </w:r>
      <w:r>
        <w:rPr>
          <w:sz w:val="28"/>
        </w:rPr>
        <w:t xml:space="preserve"> ,      суббота и воскресенье - выходные дни.</w:t>
      </w:r>
    </w:p>
    <w:p w:rsidR="00FA0AA3" w:rsidRPr="00C05DDE" w:rsidRDefault="00FA0AA3" w:rsidP="00FA0AA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FA0AA3">
        <w:rPr>
          <w:sz w:val="28"/>
          <w:szCs w:val="28"/>
        </w:rPr>
        <w:t>Адрес официального сайта Администрации в сети Интернет</w:t>
      </w:r>
      <w:r w:rsidRPr="00FA0AA3">
        <w:rPr>
          <w:color w:val="000000"/>
          <w:sz w:val="28"/>
          <w:szCs w:val="28"/>
        </w:rPr>
        <w:t xml:space="preserve">: </w:t>
      </w:r>
      <w:r w:rsidRPr="00FA0AA3">
        <w:rPr>
          <w:sz w:val="28"/>
          <w:szCs w:val="28"/>
        </w:rPr>
        <w:t>https://prudkovskoe.admin-smolensk.ru/,</w:t>
      </w:r>
      <w:r w:rsidRPr="00FA0AA3">
        <w:rPr>
          <w:color w:val="000000"/>
          <w:sz w:val="28"/>
          <w:szCs w:val="28"/>
          <w:shd w:val="clear" w:color="auto" w:fill="FFFFFF"/>
        </w:rPr>
        <w:t> </w:t>
      </w:r>
      <w:r w:rsidRPr="00FA0AA3">
        <w:rPr>
          <w:rFonts w:eastAsia="Arial"/>
          <w:sz w:val="28"/>
          <w:szCs w:val="28"/>
          <w:lang w:eastAsia="ar-SA"/>
        </w:rPr>
        <w:t xml:space="preserve">адрес электронной почты </w:t>
      </w:r>
      <w:hyperlink r:id="rId9" w:history="1">
        <w:r w:rsidRPr="00FA0AA3">
          <w:rPr>
            <w:rStyle w:val="a3"/>
            <w:sz w:val="28"/>
            <w:szCs w:val="28"/>
            <w:shd w:val="clear" w:color="auto" w:fill="FFFFFF"/>
          </w:rPr>
          <w:t>prudk.sp@admin-smolensk.ru</w:t>
        </w:r>
      </w:hyperlink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1.3.2. Информация о местах нахождения и графиках работы Администрации, и организаций, участвующих в предоставлении муниципальной услуги:</w:t>
      </w:r>
    </w:p>
    <w:p w:rsidR="00FA0AA3" w:rsidRPr="00FA0AA3" w:rsidRDefault="00FA0AA3" w:rsidP="00FA0AA3">
      <w:pPr>
        <w:ind w:firstLine="720"/>
        <w:rPr>
          <w:sz w:val="28"/>
          <w:szCs w:val="28"/>
        </w:rPr>
      </w:pPr>
      <w:r w:rsidRPr="00FA0AA3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FA0AA3" w:rsidRPr="00FA0AA3" w:rsidRDefault="00FA0AA3" w:rsidP="00FA0AA3">
      <w:pPr>
        <w:ind w:firstLine="720"/>
        <w:rPr>
          <w:sz w:val="28"/>
          <w:szCs w:val="28"/>
        </w:rPr>
      </w:pPr>
      <w:r w:rsidRPr="00FA0AA3">
        <w:rPr>
          <w:sz w:val="28"/>
          <w:szCs w:val="28"/>
        </w:rPr>
        <w:t xml:space="preserve">2) на Интернет-сайте Администрации: </w:t>
      </w:r>
      <w:hyperlink w:history="1">
        <w:r w:rsidRPr="00FA0AA3">
          <w:rPr>
            <w:rStyle w:val="a3"/>
            <w:b/>
            <w:color w:val="000000"/>
            <w:sz w:val="28"/>
            <w:szCs w:val="28"/>
          </w:rPr>
          <w:t>http://</w:t>
        </w:r>
      </w:hyperlink>
      <w:r w:rsidRPr="00FA0AA3">
        <w:rPr>
          <w:b/>
          <w:sz w:val="28"/>
          <w:szCs w:val="28"/>
          <w:u w:val="single"/>
          <w:lang w:val="en-US"/>
        </w:rPr>
        <w:t>prudkovskoe</w:t>
      </w:r>
      <w:r w:rsidRPr="00FA0AA3">
        <w:rPr>
          <w:b/>
          <w:sz w:val="28"/>
          <w:szCs w:val="28"/>
          <w:u w:val="single"/>
        </w:rPr>
        <w:t>.</w:t>
      </w:r>
      <w:r w:rsidRPr="00FA0AA3">
        <w:rPr>
          <w:b/>
          <w:sz w:val="28"/>
          <w:szCs w:val="28"/>
          <w:u w:val="single"/>
          <w:lang w:val="en-US"/>
        </w:rPr>
        <w:t>admin</w:t>
      </w:r>
      <w:r w:rsidRPr="00FA0AA3">
        <w:rPr>
          <w:b/>
          <w:sz w:val="28"/>
          <w:szCs w:val="28"/>
          <w:u w:val="single"/>
        </w:rPr>
        <w:t>-</w:t>
      </w:r>
      <w:r w:rsidRPr="00FA0AA3">
        <w:rPr>
          <w:b/>
          <w:sz w:val="28"/>
          <w:szCs w:val="28"/>
          <w:u w:val="single"/>
          <w:lang w:val="en-US"/>
        </w:rPr>
        <w:t>smolensk</w:t>
      </w:r>
      <w:r w:rsidRPr="00FA0AA3">
        <w:rPr>
          <w:b/>
          <w:sz w:val="28"/>
          <w:szCs w:val="28"/>
          <w:u w:val="single"/>
        </w:rPr>
        <w:t>.ru</w:t>
      </w:r>
      <w:r w:rsidRPr="00FA0AA3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FA0AA3" w:rsidRPr="00FA0AA3" w:rsidRDefault="00FA0AA3" w:rsidP="00FA0AA3">
      <w:pPr>
        <w:ind w:firstLine="720"/>
        <w:rPr>
          <w:sz w:val="28"/>
          <w:szCs w:val="28"/>
        </w:rPr>
      </w:pPr>
      <w:r w:rsidRPr="00FA0AA3">
        <w:rPr>
          <w:sz w:val="28"/>
          <w:szCs w:val="28"/>
        </w:rPr>
        <w:t>3) в средствах массовой информации: в газете «Сельская новь».</w:t>
      </w:r>
    </w:p>
    <w:p w:rsidR="00FA0AA3" w:rsidRPr="00FA0AA3" w:rsidRDefault="00FA0AA3" w:rsidP="00FA0AA3">
      <w:pPr>
        <w:pStyle w:val="a9"/>
        <w:rPr>
          <w:sz w:val="28"/>
          <w:szCs w:val="28"/>
        </w:rPr>
      </w:pPr>
      <w:r w:rsidRPr="00FA0AA3">
        <w:rPr>
          <w:sz w:val="28"/>
          <w:szCs w:val="28"/>
        </w:rPr>
        <w:t xml:space="preserve">      4) на региональном портале государственных услуг.</w:t>
      </w:r>
    </w:p>
    <w:p w:rsidR="00FA0AA3" w:rsidRPr="00FA0AA3" w:rsidRDefault="00FA0AA3" w:rsidP="00FA0AA3">
      <w:pPr>
        <w:autoSpaceDN w:val="0"/>
        <w:adjustRightInd w:val="0"/>
        <w:ind w:firstLine="720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1.3.3. Размещаемая информация содержит также:</w:t>
      </w:r>
    </w:p>
    <w:p w:rsidR="00FA0AA3" w:rsidRPr="00FA0AA3" w:rsidRDefault="00FA0AA3" w:rsidP="00FA0AA3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A0AA3" w:rsidRPr="00FA0AA3" w:rsidRDefault="00FA0AA3" w:rsidP="00FA0AA3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текст административного регламента с приложениями;</w:t>
      </w:r>
    </w:p>
    <w:p w:rsidR="00FA0AA3" w:rsidRPr="00FA0AA3" w:rsidRDefault="00FA0AA3" w:rsidP="00FA0AA3">
      <w:pPr>
        <w:ind w:left="720"/>
        <w:rPr>
          <w:sz w:val="28"/>
          <w:szCs w:val="28"/>
        </w:rPr>
      </w:pPr>
    </w:p>
    <w:p w:rsidR="00FA0AA3" w:rsidRPr="00FA0AA3" w:rsidRDefault="00FA0AA3" w:rsidP="00FA0AA3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A0AA3" w:rsidRPr="00FA0AA3" w:rsidRDefault="00FA0AA3" w:rsidP="00FA0AA3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lastRenderedPageBreak/>
        <w:t>порядок информирования о ходе предоставления муниципальной услуги;</w:t>
      </w:r>
    </w:p>
    <w:p w:rsidR="00FA0AA3" w:rsidRPr="00FA0AA3" w:rsidRDefault="00FA0AA3" w:rsidP="00FA0AA3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A0AA3" w:rsidRPr="00FA0AA3" w:rsidRDefault="00FA0AA3" w:rsidP="00FA0AA3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FA0AA3">
        <w:rPr>
          <w:sz w:val="28"/>
          <w:szCs w:val="28"/>
        </w:rPr>
        <w:t>1.3.4. И</w:t>
      </w:r>
      <w:r w:rsidRPr="00FA0AA3">
        <w:rPr>
          <w:noProof/>
          <w:sz w:val="28"/>
          <w:szCs w:val="28"/>
        </w:rPr>
        <w:t xml:space="preserve">нформирование </w:t>
      </w:r>
      <w:r w:rsidRPr="00FA0AA3">
        <w:rPr>
          <w:sz w:val="28"/>
          <w:szCs w:val="28"/>
        </w:rPr>
        <w:t>з</w:t>
      </w:r>
      <w:r w:rsidRPr="00FA0AA3">
        <w:rPr>
          <w:noProof/>
          <w:sz w:val="28"/>
          <w:szCs w:val="28"/>
        </w:rPr>
        <w:t xml:space="preserve">аявителей </w:t>
      </w:r>
      <w:r w:rsidRPr="00FA0AA3">
        <w:rPr>
          <w:sz w:val="28"/>
          <w:szCs w:val="28"/>
        </w:rPr>
        <w:t>о</w:t>
      </w:r>
      <w:r w:rsidRPr="00FA0AA3">
        <w:rPr>
          <w:noProof/>
          <w:sz w:val="28"/>
          <w:szCs w:val="28"/>
        </w:rPr>
        <w:t xml:space="preserve"> </w:t>
      </w:r>
      <w:r w:rsidRPr="00FA0AA3">
        <w:rPr>
          <w:sz w:val="28"/>
          <w:szCs w:val="28"/>
        </w:rPr>
        <w:t>п</w:t>
      </w:r>
      <w:r w:rsidRPr="00FA0AA3">
        <w:rPr>
          <w:noProof/>
          <w:sz w:val="28"/>
          <w:szCs w:val="28"/>
        </w:rPr>
        <w:t xml:space="preserve">орядке </w:t>
      </w:r>
      <w:r w:rsidRPr="00FA0AA3">
        <w:rPr>
          <w:sz w:val="28"/>
          <w:szCs w:val="28"/>
        </w:rPr>
        <w:t>п</w:t>
      </w:r>
      <w:r w:rsidRPr="00FA0AA3">
        <w:rPr>
          <w:noProof/>
          <w:sz w:val="28"/>
          <w:szCs w:val="28"/>
        </w:rPr>
        <w:t xml:space="preserve">редоставления </w:t>
      </w:r>
      <w:r w:rsidRPr="00FA0AA3">
        <w:rPr>
          <w:sz w:val="28"/>
          <w:szCs w:val="28"/>
        </w:rPr>
        <w:t>м</w:t>
      </w:r>
      <w:r w:rsidRPr="00FA0AA3">
        <w:rPr>
          <w:noProof/>
          <w:sz w:val="28"/>
          <w:szCs w:val="28"/>
        </w:rPr>
        <w:t xml:space="preserve">униципальной услуги </w:t>
      </w:r>
      <w:r w:rsidRPr="00FA0AA3">
        <w:rPr>
          <w:sz w:val="28"/>
          <w:szCs w:val="28"/>
        </w:rPr>
        <w:t>о</w:t>
      </w:r>
      <w:r w:rsidRPr="00FA0AA3">
        <w:rPr>
          <w:noProof/>
          <w:sz w:val="28"/>
          <w:szCs w:val="28"/>
        </w:rPr>
        <w:t xml:space="preserve">существляется </w:t>
      </w:r>
      <w:r w:rsidRPr="00FA0AA3">
        <w:rPr>
          <w:sz w:val="28"/>
          <w:szCs w:val="28"/>
        </w:rPr>
        <w:t>в</w:t>
      </w:r>
      <w:r w:rsidRPr="00FA0AA3">
        <w:rPr>
          <w:noProof/>
          <w:sz w:val="28"/>
          <w:szCs w:val="28"/>
        </w:rPr>
        <w:t xml:space="preserve"> </w:t>
      </w:r>
      <w:r w:rsidRPr="00FA0AA3">
        <w:rPr>
          <w:sz w:val="28"/>
          <w:szCs w:val="28"/>
        </w:rPr>
        <w:t xml:space="preserve">форме </w:t>
      </w:r>
      <w:r w:rsidRPr="00FA0AA3">
        <w:rPr>
          <w:noProof/>
          <w:sz w:val="28"/>
          <w:szCs w:val="28"/>
        </w:rPr>
        <w:t xml:space="preserve">индивидуального </w:t>
      </w:r>
      <w:r w:rsidRPr="00FA0AA3">
        <w:rPr>
          <w:sz w:val="28"/>
          <w:szCs w:val="28"/>
        </w:rPr>
        <w:t>и</w:t>
      </w:r>
      <w:r w:rsidRPr="00FA0AA3">
        <w:rPr>
          <w:noProof/>
          <w:sz w:val="28"/>
          <w:szCs w:val="28"/>
        </w:rPr>
        <w:t xml:space="preserve">нформирования и публичного </w:t>
      </w:r>
      <w:r w:rsidRPr="00FA0AA3">
        <w:rPr>
          <w:sz w:val="28"/>
          <w:szCs w:val="28"/>
        </w:rPr>
        <w:t>и</w:t>
      </w:r>
      <w:r w:rsidRPr="00FA0AA3">
        <w:rPr>
          <w:noProof/>
          <w:sz w:val="28"/>
          <w:szCs w:val="28"/>
        </w:rPr>
        <w:t xml:space="preserve">нформирования. </w:t>
      </w:r>
    </w:p>
    <w:p w:rsidR="00FA0AA3" w:rsidRPr="00FA0AA3" w:rsidRDefault="00FA0AA3" w:rsidP="00FA0AA3">
      <w:pPr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FA0AA3" w:rsidRPr="00FA0AA3" w:rsidRDefault="00FA0AA3" w:rsidP="00FA0AA3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При необходимости получения консультаций заявители обращаются в</w:t>
      </w:r>
      <w:r w:rsidRPr="00FA0AA3">
        <w:rPr>
          <w:i/>
          <w:iCs/>
          <w:sz w:val="28"/>
          <w:szCs w:val="28"/>
        </w:rPr>
        <w:t xml:space="preserve"> </w:t>
      </w:r>
      <w:r w:rsidRPr="00FA0AA3">
        <w:rPr>
          <w:iCs/>
          <w:sz w:val="28"/>
          <w:szCs w:val="28"/>
        </w:rPr>
        <w:t>Администрацию</w:t>
      </w:r>
      <w:r w:rsidRPr="00FA0AA3">
        <w:rPr>
          <w:sz w:val="28"/>
          <w:szCs w:val="28"/>
        </w:rPr>
        <w:t>.</w:t>
      </w:r>
    </w:p>
    <w:p w:rsidR="00FA0AA3" w:rsidRPr="00FA0AA3" w:rsidRDefault="00FA0AA3" w:rsidP="00FA0AA3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FA0AA3" w:rsidRPr="00FA0AA3" w:rsidRDefault="00FA0AA3" w:rsidP="00FA0AA3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- в письменной форме на основании письменного обращения;</w:t>
      </w:r>
    </w:p>
    <w:p w:rsidR="00FA0AA3" w:rsidRPr="00FA0AA3" w:rsidRDefault="00FA0AA3" w:rsidP="00FA0AA3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- при личном обращении;</w:t>
      </w:r>
    </w:p>
    <w:p w:rsidR="00FA0AA3" w:rsidRPr="00FA0AA3" w:rsidRDefault="00FA0AA3" w:rsidP="00FA0AA3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- по телефону;</w:t>
      </w:r>
    </w:p>
    <w:p w:rsidR="00FA0AA3" w:rsidRPr="00FA0AA3" w:rsidRDefault="00FA0AA3" w:rsidP="00FA0AA3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- по электронной почте;</w:t>
      </w:r>
    </w:p>
    <w:p w:rsidR="00FA0AA3" w:rsidRPr="00FA0AA3" w:rsidRDefault="00FA0AA3" w:rsidP="00FA0AA3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Все консультации являются бесплатными.</w:t>
      </w:r>
    </w:p>
    <w:p w:rsidR="00FA0AA3" w:rsidRPr="00FA0AA3" w:rsidRDefault="00FA0AA3" w:rsidP="00FA0AA3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FA0AA3" w:rsidRPr="00FA0AA3" w:rsidRDefault="00FA0AA3" w:rsidP="00FA0AA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A0AA3">
        <w:rPr>
          <w:iCs/>
          <w:sz w:val="28"/>
          <w:szCs w:val="28"/>
        </w:rPr>
        <w:t xml:space="preserve">Администрации </w:t>
      </w:r>
      <w:r w:rsidRPr="00FA0AA3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A0AA3" w:rsidRPr="00FA0AA3" w:rsidRDefault="00FA0AA3" w:rsidP="00FA0AA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 xml:space="preserve">- при консультировании по телефону должностное лицо </w:t>
      </w:r>
      <w:r w:rsidRPr="00FA0AA3">
        <w:rPr>
          <w:iCs/>
          <w:sz w:val="28"/>
          <w:szCs w:val="28"/>
        </w:rPr>
        <w:t xml:space="preserve">Администрации, </w:t>
      </w:r>
      <w:r w:rsidRPr="00FA0AA3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A0AA3" w:rsidRPr="00FA0AA3" w:rsidRDefault="00FA0AA3" w:rsidP="00FA0AA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 xml:space="preserve">- по завершении консультации должностное лицо </w:t>
      </w:r>
      <w:r w:rsidRPr="00FA0AA3">
        <w:rPr>
          <w:iCs/>
          <w:sz w:val="28"/>
          <w:szCs w:val="28"/>
        </w:rPr>
        <w:t xml:space="preserve">Администрации, </w:t>
      </w:r>
      <w:r w:rsidRPr="00FA0AA3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FA0AA3" w:rsidRPr="00FA0AA3" w:rsidRDefault="00FA0AA3" w:rsidP="00FA0AA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 xml:space="preserve">- должностные лица </w:t>
      </w:r>
      <w:r w:rsidRPr="00FA0AA3">
        <w:rPr>
          <w:iCs/>
          <w:sz w:val="28"/>
          <w:szCs w:val="28"/>
        </w:rPr>
        <w:t>Администрации</w:t>
      </w:r>
      <w:r w:rsidRPr="00FA0AA3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A0AA3" w:rsidRPr="00FA0AA3" w:rsidRDefault="00FA0AA3" w:rsidP="00FA0AA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</w:p>
    <w:p w:rsidR="00FA0AA3" w:rsidRPr="00FA0AA3" w:rsidRDefault="00FA0AA3" w:rsidP="00FA0AA3">
      <w:pPr>
        <w:widowControl w:val="0"/>
        <w:numPr>
          <w:ilvl w:val="0"/>
          <w:numId w:val="5"/>
        </w:numPr>
        <w:tabs>
          <w:tab w:val="left" w:pos="142"/>
          <w:tab w:val="left" w:pos="993"/>
        </w:tabs>
        <w:suppressAutoHyphens/>
        <w:autoSpaceDE w:val="0"/>
        <w:ind w:left="1650"/>
        <w:jc w:val="center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FA0AA3" w:rsidRPr="00FA0AA3" w:rsidRDefault="00FA0AA3" w:rsidP="00FA0AA3">
      <w:pPr>
        <w:tabs>
          <w:tab w:val="left" w:pos="142"/>
          <w:tab w:val="left" w:pos="993"/>
        </w:tabs>
        <w:ind w:left="1844"/>
        <w:rPr>
          <w:b/>
          <w:bCs/>
          <w:sz w:val="28"/>
          <w:szCs w:val="28"/>
        </w:rPr>
      </w:pPr>
    </w:p>
    <w:p w:rsidR="00FA0AA3" w:rsidRPr="00FA0AA3" w:rsidRDefault="00FA0AA3" w:rsidP="00FA0AA3">
      <w:pPr>
        <w:pStyle w:val="a5"/>
        <w:ind w:firstLine="709"/>
        <w:rPr>
          <w:rFonts w:ascii="Times New Roman" w:hAnsi="Times New Roman" w:cs="Times New Roman"/>
          <w:b/>
          <w:w w:val="107"/>
        </w:rPr>
      </w:pPr>
      <w:r w:rsidRPr="00FA0AA3">
        <w:rPr>
          <w:rFonts w:ascii="Times New Roman" w:hAnsi="Times New Roman" w:cs="Times New Roman"/>
          <w:b/>
          <w:bCs/>
        </w:rPr>
        <w:t xml:space="preserve">                 2.1.</w:t>
      </w:r>
      <w:r w:rsidRPr="00FA0AA3">
        <w:rPr>
          <w:rFonts w:ascii="Times New Roman" w:hAnsi="Times New Roman" w:cs="Times New Roman"/>
          <w:b/>
          <w:bCs/>
          <w:spacing w:val="-19"/>
        </w:rPr>
        <w:t xml:space="preserve"> </w:t>
      </w:r>
      <w:r w:rsidRPr="00FA0AA3">
        <w:rPr>
          <w:rFonts w:ascii="Times New Roman" w:hAnsi="Times New Roman" w:cs="Times New Roman"/>
          <w:b/>
          <w:w w:val="105"/>
        </w:rPr>
        <w:t>На</w:t>
      </w:r>
      <w:r w:rsidRPr="00FA0AA3">
        <w:rPr>
          <w:rFonts w:ascii="Times New Roman" w:hAnsi="Times New Roman" w:cs="Times New Roman"/>
          <w:b/>
          <w:spacing w:val="-1"/>
          <w:w w:val="105"/>
        </w:rPr>
        <w:t>и</w:t>
      </w:r>
      <w:r w:rsidRPr="00FA0AA3">
        <w:rPr>
          <w:rFonts w:ascii="Times New Roman" w:hAnsi="Times New Roman" w:cs="Times New Roman"/>
          <w:b/>
          <w:spacing w:val="1"/>
          <w:w w:val="105"/>
        </w:rPr>
        <w:t>м</w:t>
      </w:r>
      <w:r w:rsidRPr="00FA0AA3">
        <w:rPr>
          <w:rFonts w:ascii="Times New Roman" w:hAnsi="Times New Roman" w:cs="Times New Roman"/>
          <w:b/>
          <w:spacing w:val="3"/>
          <w:w w:val="105"/>
        </w:rPr>
        <w:t>е</w:t>
      </w:r>
      <w:r w:rsidRPr="00FA0AA3">
        <w:rPr>
          <w:rFonts w:ascii="Times New Roman" w:hAnsi="Times New Roman" w:cs="Times New Roman"/>
          <w:b/>
          <w:spacing w:val="-1"/>
          <w:w w:val="105"/>
        </w:rPr>
        <w:t>н</w:t>
      </w:r>
      <w:r w:rsidRPr="00FA0AA3">
        <w:rPr>
          <w:rFonts w:ascii="Times New Roman" w:hAnsi="Times New Roman" w:cs="Times New Roman"/>
          <w:b/>
          <w:w w:val="105"/>
        </w:rPr>
        <w:t>о</w:t>
      </w:r>
      <w:r w:rsidRPr="00FA0AA3">
        <w:rPr>
          <w:rFonts w:ascii="Times New Roman" w:hAnsi="Times New Roman" w:cs="Times New Roman"/>
          <w:b/>
          <w:spacing w:val="2"/>
          <w:w w:val="105"/>
        </w:rPr>
        <w:t>в</w:t>
      </w:r>
      <w:r w:rsidRPr="00FA0AA3">
        <w:rPr>
          <w:rFonts w:ascii="Times New Roman" w:hAnsi="Times New Roman" w:cs="Times New Roman"/>
          <w:b/>
          <w:w w:val="105"/>
        </w:rPr>
        <w:t>а</w:t>
      </w:r>
      <w:r w:rsidRPr="00FA0AA3">
        <w:rPr>
          <w:rFonts w:ascii="Times New Roman" w:hAnsi="Times New Roman" w:cs="Times New Roman"/>
          <w:b/>
          <w:spacing w:val="-1"/>
          <w:w w:val="105"/>
        </w:rPr>
        <w:t>н</w:t>
      </w:r>
      <w:r w:rsidRPr="00FA0AA3">
        <w:rPr>
          <w:rFonts w:ascii="Times New Roman" w:hAnsi="Times New Roman" w:cs="Times New Roman"/>
          <w:b/>
          <w:spacing w:val="2"/>
          <w:w w:val="105"/>
        </w:rPr>
        <w:t>и</w:t>
      </w:r>
      <w:r w:rsidRPr="00FA0AA3">
        <w:rPr>
          <w:rFonts w:ascii="Times New Roman" w:hAnsi="Times New Roman" w:cs="Times New Roman"/>
          <w:b/>
          <w:w w:val="105"/>
        </w:rPr>
        <w:t>е</w:t>
      </w:r>
      <w:r w:rsidRPr="00FA0AA3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Pr="00FA0AA3">
        <w:rPr>
          <w:rFonts w:ascii="Times New Roman" w:hAnsi="Times New Roman" w:cs="Times New Roman"/>
          <w:b/>
          <w:spacing w:val="1"/>
        </w:rPr>
        <w:t>м</w:t>
      </w:r>
      <w:r w:rsidRPr="00FA0AA3">
        <w:rPr>
          <w:rFonts w:ascii="Times New Roman" w:hAnsi="Times New Roman" w:cs="Times New Roman"/>
          <w:b/>
          <w:spacing w:val="2"/>
        </w:rPr>
        <w:t>у</w:t>
      </w:r>
      <w:r w:rsidRPr="00FA0AA3">
        <w:rPr>
          <w:rFonts w:ascii="Times New Roman" w:hAnsi="Times New Roman" w:cs="Times New Roman"/>
          <w:b/>
          <w:spacing w:val="-1"/>
        </w:rPr>
        <w:t>ницип</w:t>
      </w:r>
      <w:r w:rsidRPr="00FA0AA3">
        <w:rPr>
          <w:rFonts w:ascii="Times New Roman" w:hAnsi="Times New Roman" w:cs="Times New Roman"/>
          <w:b/>
        </w:rPr>
        <w:t>а</w:t>
      </w:r>
      <w:r w:rsidRPr="00FA0AA3">
        <w:rPr>
          <w:rFonts w:ascii="Times New Roman" w:hAnsi="Times New Roman" w:cs="Times New Roman"/>
          <w:b/>
          <w:spacing w:val="1"/>
        </w:rPr>
        <w:t>л</w:t>
      </w:r>
      <w:r w:rsidRPr="00FA0AA3">
        <w:rPr>
          <w:rFonts w:ascii="Times New Roman" w:hAnsi="Times New Roman" w:cs="Times New Roman"/>
          <w:b/>
          <w:spacing w:val="2"/>
        </w:rPr>
        <w:t>ь</w:t>
      </w:r>
      <w:r w:rsidRPr="00FA0AA3">
        <w:rPr>
          <w:rFonts w:ascii="Times New Roman" w:hAnsi="Times New Roman" w:cs="Times New Roman"/>
          <w:b/>
          <w:spacing w:val="-1"/>
        </w:rPr>
        <w:t>н</w:t>
      </w:r>
      <w:r w:rsidRPr="00FA0AA3">
        <w:rPr>
          <w:rFonts w:ascii="Times New Roman" w:hAnsi="Times New Roman" w:cs="Times New Roman"/>
          <w:b/>
          <w:spacing w:val="2"/>
        </w:rPr>
        <w:t>о</w:t>
      </w:r>
      <w:r w:rsidRPr="00FA0AA3">
        <w:rPr>
          <w:rFonts w:ascii="Times New Roman" w:hAnsi="Times New Roman" w:cs="Times New Roman"/>
          <w:b/>
        </w:rPr>
        <w:t xml:space="preserve">й </w:t>
      </w:r>
      <w:r w:rsidRPr="00FA0AA3">
        <w:rPr>
          <w:rFonts w:ascii="Times New Roman" w:hAnsi="Times New Roman" w:cs="Times New Roman"/>
          <w:b/>
          <w:spacing w:val="4"/>
        </w:rPr>
        <w:t xml:space="preserve"> </w:t>
      </w:r>
      <w:r w:rsidRPr="00FA0AA3">
        <w:rPr>
          <w:rFonts w:ascii="Times New Roman" w:hAnsi="Times New Roman" w:cs="Times New Roman"/>
          <w:b/>
          <w:spacing w:val="2"/>
          <w:w w:val="99"/>
        </w:rPr>
        <w:t>у</w:t>
      </w:r>
      <w:r w:rsidRPr="00FA0AA3">
        <w:rPr>
          <w:rFonts w:ascii="Times New Roman" w:hAnsi="Times New Roman" w:cs="Times New Roman"/>
          <w:b/>
          <w:w w:val="99"/>
        </w:rPr>
        <w:t>с</w:t>
      </w:r>
      <w:r w:rsidRPr="00FA0AA3">
        <w:rPr>
          <w:rFonts w:ascii="Times New Roman" w:hAnsi="Times New Roman" w:cs="Times New Roman"/>
          <w:b/>
          <w:spacing w:val="1"/>
          <w:w w:val="112"/>
        </w:rPr>
        <w:t>л</w:t>
      </w:r>
      <w:r w:rsidRPr="00FA0AA3">
        <w:rPr>
          <w:rFonts w:ascii="Times New Roman" w:hAnsi="Times New Roman" w:cs="Times New Roman"/>
          <w:b/>
          <w:spacing w:val="2"/>
          <w:w w:val="99"/>
        </w:rPr>
        <w:t>у</w:t>
      </w:r>
      <w:r w:rsidRPr="00FA0AA3">
        <w:rPr>
          <w:rFonts w:ascii="Times New Roman" w:hAnsi="Times New Roman" w:cs="Times New Roman"/>
          <w:b/>
          <w:spacing w:val="-2"/>
          <w:w w:val="110"/>
        </w:rPr>
        <w:t>г</w:t>
      </w:r>
      <w:r w:rsidRPr="00FA0AA3">
        <w:rPr>
          <w:rFonts w:ascii="Times New Roman" w:hAnsi="Times New Roman" w:cs="Times New Roman"/>
          <w:b/>
          <w:w w:val="107"/>
        </w:rPr>
        <w:t>и</w:t>
      </w:r>
    </w:p>
    <w:p w:rsidR="00FA0AA3" w:rsidRPr="00FA0AA3" w:rsidRDefault="00FA0AA3" w:rsidP="00FA0AA3">
      <w:pPr>
        <w:ind w:firstLine="709"/>
        <w:jc w:val="center"/>
        <w:rPr>
          <w:rStyle w:val="FontStyle39"/>
          <w:rFonts w:eastAsiaTheme="majorEastAsia"/>
          <w:b/>
          <w:sz w:val="28"/>
          <w:szCs w:val="28"/>
        </w:rPr>
      </w:pPr>
    </w:p>
    <w:p w:rsidR="00FA0AA3" w:rsidRPr="00FA0AA3" w:rsidRDefault="00FA0AA3" w:rsidP="00FA0AA3">
      <w:pPr>
        <w:ind w:firstLine="709"/>
        <w:jc w:val="center"/>
        <w:rPr>
          <w:rStyle w:val="FontStyle39"/>
          <w:rFonts w:eastAsiaTheme="majorEastAsia"/>
          <w:sz w:val="28"/>
          <w:szCs w:val="28"/>
        </w:rPr>
      </w:pPr>
    </w:p>
    <w:p w:rsidR="00FA0AA3" w:rsidRPr="00FA0AA3" w:rsidRDefault="00FA0AA3" w:rsidP="00FA0AA3">
      <w:pPr>
        <w:pStyle w:val="1"/>
        <w:widowControl w:val="0"/>
        <w:jc w:val="both"/>
        <w:rPr>
          <w:rStyle w:val="FontStyle40"/>
          <w:b w:val="0"/>
          <w:sz w:val="28"/>
          <w:szCs w:val="28"/>
        </w:rPr>
      </w:pPr>
      <w:r w:rsidRPr="00FA0AA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Наименование муниципальной услуги</w:t>
      </w:r>
      <w:r w:rsidRPr="00FA0AA3">
        <w:rPr>
          <w:rFonts w:ascii="Times New Roman" w:hAnsi="Times New Roman" w:cs="Times New Roman"/>
          <w:sz w:val="28"/>
          <w:szCs w:val="28"/>
        </w:rPr>
        <w:t xml:space="preserve"> - «</w:t>
      </w:r>
      <w:r w:rsidRPr="00FA0AA3">
        <w:rPr>
          <w:rFonts w:ascii="Times New Roman" w:hAnsi="Times New Roman" w:cs="Times New Roman"/>
          <w:b w:val="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FA0AA3">
        <w:rPr>
          <w:rFonts w:ascii="Times New Roman" w:hAnsi="Times New Roman" w:cs="Times New Roman"/>
          <w:sz w:val="28"/>
          <w:szCs w:val="28"/>
        </w:rPr>
        <w:t>».</w:t>
      </w:r>
    </w:p>
    <w:p w:rsidR="00FA0AA3" w:rsidRPr="00FA0AA3" w:rsidRDefault="00FA0AA3" w:rsidP="00FA0AA3">
      <w:pPr>
        <w:ind w:firstLine="709"/>
        <w:rPr>
          <w:sz w:val="28"/>
          <w:szCs w:val="28"/>
        </w:rPr>
      </w:pPr>
    </w:p>
    <w:p w:rsidR="00FA0AA3" w:rsidRPr="00FA0AA3" w:rsidRDefault="00FA0AA3" w:rsidP="00FA0AA3">
      <w:pPr>
        <w:ind w:firstLine="709"/>
        <w:jc w:val="center"/>
        <w:rPr>
          <w:rStyle w:val="FontStyle39"/>
          <w:rFonts w:eastAsiaTheme="majorEastAsia"/>
          <w:b/>
          <w:sz w:val="28"/>
          <w:szCs w:val="28"/>
        </w:rPr>
      </w:pPr>
      <w:r w:rsidRPr="00FA0AA3">
        <w:rPr>
          <w:rStyle w:val="FontStyle39"/>
          <w:rFonts w:eastAsiaTheme="majorEastAsia"/>
          <w:b/>
          <w:sz w:val="28"/>
          <w:szCs w:val="28"/>
        </w:rPr>
        <w:t>2.2. Наименование органа предоставляющего муниципальную услугу</w:t>
      </w:r>
    </w:p>
    <w:p w:rsidR="00FA0AA3" w:rsidRPr="00FA0AA3" w:rsidRDefault="00FA0AA3" w:rsidP="00FA0AA3">
      <w:pPr>
        <w:ind w:firstLine="709"/>
        <w:jc w:val="center"/>
        <w:rPr>
          <w:rStyle w:val="FontStyle39"/>
          <w:rFonts w:eastAsiaTheme="majorEastAsia"/>
          <w:sz w:val="28"/>
          <w:szCs w:val="28"/>
        </w:rPr>
      </w:pPr>
    </w:p>
    <w:p w:rsidR="00FA0AA3" w:rsidRPr="00FA0AA3" w:rsidRDefault="00FA0AA3" w:rsidP="00FA0AA3">
      <w:pPr>
        <w:ind w:firstLine="709"/>
        <w:rPr>
          <w:b/>
          <w:sz w:val="28"/>
          <w:szCs w:val="28"/>
        </w:rPr>
      </w:pPr>
      <w:r w:rsidRPr="00FA0AA3">
        <w:rPr>
          <w:rStyle w:val="FontStyle39"/>
          <w:rFonts w:eastAsiaTheme="majorEastAsia"/>
          <w:sz w:val="28"/>
          <w:szCs w:val="28"/>
        </w:rPr>
        <w:t>2.2.1. Муниципальную услугу предоставляет Администрация</w:t>
      </w:r>
      <w:r w:rsidRPr="00FA0AA3">
        <w:rPr>
          <w:sz w:val="28"/>
          <w:szCs w:val="28"/>
        </w:rPr>
        <w:t xml:space="preserve"> Прудковского сельского поселения Починковского района Смоленской области.</w:t>
      </w:r>
    </w:p>
    <w:p w:rsidR="00FA0AA3" w:rsidRPr="00FA0AA3" w:rsidRDefault="00FA0AA3" w:rsidP="00FA0AA3">
      <w:pPr>
        <w:ind w:firstLine="709"/>
        <w:rPr>
          <w:sz w:val="28"/>
          <w:szCs w:val="28"/>
        </w:rPr>
      </w:pPr>
      <w:r w:rsidRPr="00FA0AA3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FA0AA3" w:rsidRPr="00FA0AA3" w:rsidRDefault="00FA0AA3" w:rsidP="00FA0AA3">
      <w:pPr>
        <w:pStyle w:val="a9"/>
        <w:ind w:left="0" w:firstLine="283"/>
        <w:jc w:val="both"/>
        <w:rPr>
          <w:sz w:val="28"/>
          <w:szCs w:val="28"/>
        </w:rPr>
      </w:pPr>
      <w:r w:rsidRPr="00FA0AA3">
        <w:rPr>
          <w:sz w:val="28"/>
          <w:szCs w:val="28"/>
        </w:rPr>
        <w:t xml:space="preserve">      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Прудковского сельского поселения Починковского района Смоленской области от 25.09.2012 года № 33 «О перечне услуг, которые являются необходимыми и обязательными для предоставления муниципальных  услуг органами местного самоуправления  Прудковского сельского  поселения Починковского района Смоленской области».</w:t>
      </w:r>
    </w:p>
    <w:p w:rsidR="00FA0AA3" w:rsidRPr="00FA0AA3" w:rsidRDefault="00FA0AA3" w:rsidP="00FA0AA3">
      <w:pPr>
        <w:rPr>
          <w:sz w:val="28"/>
          <w:szCs w:val="28"/>
        </w:rPr>
      </w:pPr>
    </w:p>
    <w:p w:rsidR="00FA0AA3" w:rsidRPr="00FA0AA3" w:rsidRDefault="00FA0AA3" w:rsidP="00FA0AA3">
      <w:pPr>
        <w:ind w:firstLine="709"/>
        <w:rPr>
          <w:sz w:val="28"/>
          <w:szCs w:val="28"/>
        </w:rPr>
      </w:pPr>
    </w:p>
    <w:p w:rsidR="00FA0AA3" w:rsidRPr="00FA0AA3" w:rsidRDefault="00FA0AA3" w:rsidP="00FA0AA3">
      <w:pPr>
        <w:ind w:firstLine="709"/>
        <w:jc w:val="center"/>
        <w:rPr>
          <w:rStyle w:val="FontStyle39"/>
          <w:rFonts w:eastAsiaTheme="majorEastAsia"/>
          <w:b/>
          <w:sz w:val="28"/>
          <w:szCs w:val="28"/>
        </w:rPr>
      </w:pPr>
      <w:r w:rsidRPr="00FA0AA3">
        <w:rPr>
          <w:rStyle w:val="FontStyle39"/>
          <w:rFonts w:eastAsiaTheme="majorEastAsia"/>
          <w:b/>
          <w:sz w:val="28"/>
          <w:szCs w:val="28"/>
        </w:rPr>
        <w:t>2.3.Результат предоставления муниципальной услуги</w:t>
      </w:r>
    </w:p>
    <w:p w:rsidR="00FA0AA3" w:rsidRPr="00FA0AA3" w:rsidRDefault="00FA0AA3" w:rsidP="00FA0AA3">
      <w:pPr>
        <w:ind w:firstLine="709"/>
        <w:jc w:val="center"/>
        <w:rPr>
          <w:rStyle w:val="FontStyle39"/>
          <w:rFonts w:eastAsiaTheme="majorEastAsia"/>
          <w:sz w:val="28"/>
          <w:szCs w:val="28"/>
        </w:rPr>
      </w:pPr>
    </w:p>
    <w:p w:rsidR="00FA0AA3" w:rsidRPr="00FA0AA3" w:rsidRDefault="00FA0AA3" w:rsidP="00FA0AA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2.3.1. Конечным результатом предоставления муниципальной услуги является:</w:t>
      </w:r>
    </w:p>
    <w:p w:rsidR="00FA0AA3" w:rsidRPr="00FA0AA3" w:rsidRDefault="00FA0AA3" w:rsidP="00FA0AA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- предоставление информации о порядке выдачи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 непосредственно заявителю, а также размещение информации о порядке предоставления жилищно-коммунальных услуг населению на официальном сайте Администрации;</w:t>
      </w:r>
    </w:p>
    <w:p w:rsidR="00FA0AA3" w:rsidRPr="00FA0AA3" w:rsidRDefault="00FA0AA3" w:rsidP="00FA0AA3">
      <w:pPr>
        <w:tabs>
          <w:tab w:val="left" w:pos="2595"/>
        </w:tabs>
        <w:autoSpaceDN w:val="0"/>
        <w:adjustRightInd w:val="0"/>
        <w:outlineLvl w:val="1"/>
        <w:rPr>
          <w:i/>
          <w:iCs/>
          <w:color w:val="000000"/>
          <w:sz w:val="28"/>
          <w:szCs w:val="28"/>
        </w:rPr>
      </w:pPr>
      <w:r w:rsidRPr="00FA0AA3">
        <w:rPr>
          <w:sz w:val="28"/>
          <w:szCs w:val="28"/>
        </w:rPr>
        <w:t xml:space="preserve">          2.3.2</w:t>
      </w:r>
      <w:r w:rsidRPr="00FA0AA3"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FA0AA3">
        <w:rPr>
          <w:i/>
          <w:iCs/>
          <w:color w:val="000000"/>
          <w:sz w:val="28"/>
          <w:szCs w:val="28"/>
        </w:rPr>
        <w:t>.</w:t>
      </w:r>
    </w:p>
    <w:p w:rsidR="00FA0AA3" w:rsidRPr="00FA0AA3" w:rsidRDefault="00FA0AA3" w:rsidP="00FA0AA3">
      <w:pPr>
        <w:ind w:firstLine="709"/>
        <w:rPr>
          <w:color w:val="000000"/>
          <w:sz w:val="28"/>
          <w:szCs w:val="28"/>
        </w:rPr>
      </w:pPr>
      <w:r w:rsidRPr="00FA0AA3">
        <w:rPr>
          <w:color w:val="000000"/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FA0AA3" w:rsidRPr="00FA0AA3" w:rsidRDefault="00FA0AA3" w:rsidP="00FA0AA3">
      <w:pPr>
        <w:ind w:firstLine="709"/>
        <w:rPr>
          <w:color w:val="000000"/>
          <w:sz w:val="28"/>
          <w:szCs w:val="28"/>
        </w:rPr>
      </w:pPr>
      <w:r w:rsidRPr="00FA0AA3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FA0AA3" w:rsidRPr="00FA0AA3" w:rsidRDefault="00FA0AA3" w:rsidP="00FA0AA3">
      <w:pPr>
        <w:ind w:firstLine="709"/>
        <w:rPr>
          <w:color w:val="000000"/>
          <w:sz w:val="28"/>
          <w:szCs w:val="28"/>
        </w:rPr>
      </w:pPr>
      <w:r w:rsidRPr="00FA0AA3">
        <w:rPr>
          <w:color w:val="000000"/>
          <w:sz w:val="28"/>
          <w:szCs w:val="28"/>
        </w:rPr>
        <w:t xml:space="preserve">2.3.5. При заочной форме получения результата предоставления муниципальной услуги в бумажном виде документ, заверенный рукописной </w:t>
      </w:r>
      <w:r w:rsidRPr="00FA0AA3">
        <w:rPr>
          <w:color w:val="000000"/>
          <w:sz w:val="28"/>
          <w:szCs w:val="28"/>
        </w:rPr>
        <w:lastRenderedPageBreak/>
        <w:t>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FA0AA3" w:rsidRPr="00FA0AA3" w:rsidRDefault="00FA0AA3" w:rsidP="00FA0AA3">
      <w:pPr>
        <w:autoSpaceDN w:val="0"/>
        <w:adjustRightInd w:val="0"/>
        <w:ind w:firstLine="720"/>
        <w:outlineLvl w:val="0"/>
        <w:rPr>
          <w:color w:val="000000"/>
          <w:sz w:val="28"/>
          <w:szCs w:val="28"/>
        </w:rPr>
      </w:pPr>
      <w:r w:rsidRPr="00FA0AA3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FA0AA3" w:rsidRPr="00FA0AA3" w:rsidRDefault="00FA0AA3" w:rsidP="00FA0AA3">
      <w:pPr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FA0AA3" w:rsidRPr="00FA0AA3" w:rsidRDefault="00FA0AA3" w:rsidP="00FA0AA3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t>2.4. Срок предоставления муниципальной услуги</w:t>
      </w:r>
    </w:p>
    <w:p w:rsidR="00FA0AA3" w:rsidRPr="00FA0AA3" w:rsidRDefault="00FA0AA3" w:rsidP="00FA0AA3">
      <w:pPr>
        <w:ind w:firstLine="709"/>
        <w:rPr>
          <w:sz w:val="28"/>
          <w:szCs w:val="28"/>
        </w:rPr>
      </w:pPr>
    </w:p>
    <w:p w:rsidR="00FA0AA3" w:rsidRPr="00FA0AA3" w:rsidRDefault="00FA0AA3" w:rsidP="00FA0AA3">
      <w:pPr>
        <w:rPr>
          <w:sz w:val="28"/>
          <w:szCs w:val="28"/>
          <w:vertAlign w:val="superscript"/>
        </w:rPr>
      </w:pPr>
    </w:p>
    <w:p w:rsidR="00FA0AA3" w:rsidRPr="00FA0AA3" w:rsidRDefault="00FA0AA3" w:rsidP="00FA0AA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 xml:space="preserve">      2.4.1. Срок подготовки ответа на письменное обращение не должен превышать 30 дней с момента регистрации обращения.</w:t>
      </w:r>
    </w:p>
    <w:p w:rsidR="00FA0AA3" w:rsidRPr="00FA0AA3" w:rsidRDefault="00FA0AA3" w:rsidP="00FA0AA3">
      <w:pPr>
        <w:pStyle w:val="a9"/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A0AA3">
        <w:rPr>
          <w:color w:val="000000"/>
          <w:sz w:val="28"/>
          <w:szCs w:val="28"/>
        </w:rPr>
        <w:t xml:space="preserve"> </w:t>
      </w:r>
      <w:r w:rsidRPr="00FA0AA3">
        <w:rPr>
          <w:sz w:val="28"/>
          <w:szCs w:val="28"/>
        </w:rPr>
        <w:t>(по дате регистрации).</w:t>
      </w:r>
    </w:p>
    <w:p w:rsidR="00FA0AA3" w:rsidRPr="00FA0AA3" w:rsidRDefault="00FA0AA3" w:rsidP="00FA0AA3">
      <w:pPr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FA0AA3">
        <w:rPr>
          <w:color w:val="000000"/>
          <w:sz w:val="28"/>
          <w:szCs w:val="28"/>
        </w:rPr>
        <w:t xml:space="preserve"> </w:t>
      </w:r>
      <w:r w:rsidRPr="00FA0AA3">
        <w:rPr>
          <w:sz w:val="28"/>
          <w:szCs w:val="28"/>
        </w:rPr>
        <w:t>(по дате регистрации)</w:t>
      </w:r>
      <w:r w:rsidRPr="00FA0AA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FA0AA3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FA0AA3" w:rsidRPr="00FA0AA3" w:rsidRDefault="00FA0AA3" w:rsidP="00FA0AA3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FA0AA3">
        <w:rPr>
          <w:color w:val="000000"/>
          <w:sz w:val="28"/>
          <w:szCs w:val="28"/>
        </w:rPr>
        <w:t xml:space="preserve">2.4.4. </w:t>
      </w:r>
      <w:r w:rsidRPr="00FA0AA3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FA0AA3">
        <w:rPr>
          <w:bCs/>
          <w:color w:val="000000"/>
          <w:sz w:val="28"/>
          <w:szCs w:val="28"/>
        </w:rPr>
        <w:t xml:space="preserve"> 3 рабочих дня.</w:t>
      </w:r>
    </w:p>
    <w:p w:rsidR="00FA0AA3" w:rsidRPr="00FA0AA3" w:rsidRDefault="00FA0AA3" w:rsidP="00FA0AA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A0AA3" w:rsidRPr="00FA0AA3" w:rsidRDefault="00FA0AA3" w:rsidP="00FA0AA3">
      <w:pPr>
        <w:ind w:firstLine="709"/>
        <w:rPr>
          <w:sz w:val="28"/>
          <w:szCs w:val="28"/>
        </w:rPr>
      </w:pPr>
    </w:p>
    <w:p w:rsidR="00FA0AA3" w:rsidRPr="00FA0AA3" w:rsidRDefault="00FA0AA3" w:rsidP="00FA0AA3">
      <w:pPr>
        <w:ind w:firstLine="709"/>
        <w:jc w:val="center"/>
        <w:rPr>
          <w:rStyle w:val="FontStyle39"/>
          <w:rFonts w:eastAsiaTheme="majorEastAsia"/>
          <w:b/>
          <w:sz w:val="28"/>
          <w:szCs w:val="28"/>
        </w:rPr>
      </w:pPr>
      <w:r w:rsidRPr="00FA0AA3">
        <w:rPr>
          <w:rStyle w:val="FontStyle39"/>
          <w:rFonts w:eastAsiaTheme="majorEastAsia"/>
          <w:b/>
          <w:sz w:val="28"/>
          <w:szCs w:val="28"/>
        </w:rPr>
        <w:t>2.5. Правовые основания предоставления муниципальной услуги</w:t>
      </w:r>
    </w:p>
    <w:p w:rsidR="00FA0AA3" w:rsidRPr="00FA0AA3" w:rsidRDefault="00FA0AA3" w:rsidP="00FA0AA3">
      <w:pPr>
        <w:ind w:firstLine="709"/>
        <w:jc w:val="center"/>
        <w:rPr>
          <w:rStyle w:val="FontStyle39"/>
          <w:rFonts w:eastAsiaTheme="majorEastAsia"/>
          <w:b/>
          <w:sz w:val="28"/>
          <w:szCs w:val="28"/>
        </w:rPr>
      </w:pPr>
    </w:p>
    <w:p w:rsidR="00FA0AA3" w:rsidRPr="00FA0AA3" w:rsidRDefault="00FA0AA3" w:rsidP="00FA0AA3">
      <w:pPr>
        <w:ind w:firstLine="709"/>
        <w:jc w:val="both"/>
        <w:rPr>
          <w:rStyle w:val="FontStyle39"/>
          <w:rFonts w:eastAsiaTheme="majorEastAsia"/>
          <w:sz w:val="28"/>
          <w:szCs w:val="28"/>
        </w:rPr>
      </w:pPr>
      <w:r w:rsidRPr="00FA0AA3">
        <w:rPr>
          <w:rStyle w:val="FontStyle39"/>
          <w:rFonts w:eastAsiaTheme="majorEastAsia"/>
          <w:sz w:val="28"/>
          <w:szCs w:val="28"/>
        </w:rPr>
        <w:t>Предоставление муниципальной услуги осуществляется в соответствии с:</w:t>
      </w:r>
    </w:p>
    <w:p w:rsidR="00FA0AA3" w:rsidRPr="00FA0AA3" w:rsidRDefault="00FA0AA3" w:rsidP="00FA0AA3">
      <w:pPr>
        <w:ind w:firstLine="709"/>
        <w:jc w:val="both"/>
        <w:rPr>
          <w:rStyle w:val="FontStyle39"/>
          <w:rFonts w:eastAsiaTheme="majorEastAsia"/>
          <w:sz w:val="28"/>
          <w:szCs w:val="28"/>
        </w:rPr>
      </w:pPr>
      <w:r w:rsidRPr="00FA0AA3">
        <w:rPr>
          <w:rStyle w:val="FontStyle39"/>
          <w:rFonts w:eastAsiaTheme="majorEastAsia"/>
          <w:sz w:val="28"/>
          <w:szCs w:val="28"/>
        </w:rPr>
        <w:t xml:space="preserve">- Конституцией Российской Федерации; </w:t>
      </w:r>
    </w:p>
    <w:p w:rsidR="00FA0AA3" w:rsidRPr="00FA0AA3" w:rsidRDefault="00FA0AA3" w:rsidP="00FA0AA3">
      <w:pPr>
        <w:jc w:val="both"/>
        <w:rPr>
          <w:rStyle w:val="FontStyle39"/>
          <w:rFonts w:eastAsiaTheme="majorEastAsia"/>
          <w:sz w:val="28"/>
          <w:szCs w:val="28"/>
        </w:rPr>
      </w:pPr>
      <w:r w:rsidRPr="00FA0AA3">
        <w:rPr>
          <w:rStyle w:val="FontStyle39"/>
          <w:rFonts w:eastAsiaTheme="majorEastAsia"/>
          <w:sz w:val="28"/>
          <w:szCs w:val="28"/>
        </w:rPr>
        <w:t xml:space="preserve">          - Федеральным законом от 27.07.2010г. № 210-ФЗ «Об организации предоставления государственных и муниципальных услуг»;</w:t>
      </w:r>
    </w:p>
    <w:p w:rsidR="00FA0AA3" w:rsidRPr="00FA0AA3" w:rsidRDefault="00FA0AA3" w:rsidP="00FA0AA3">
      <w:pPr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 xml:space="preserve">- Федеральным </w:t>
      </w:r>
      <w:hyperlink r:id="rId10" w:history="1">
        <w:r w:rsidRPr="00FA0AA3">
          <w:rPr>
            <w:sz w:val="28"/>
            <w:szCs w:val="28"/>
          </w:rPr>
          <w:t>законом</w:t>
        </w:r>
      </w:hyperlink>
      <w:r w:rsidRPr="00FA0AA3">
        <w:rPr>
          <w:sz w:val="28"/>
          <w:szCs w:val="28"/>
        </w:rPr>
        <w:t xml:space="preserve"> от 02.05.2006г. № 59-ФЗ «О порядке рассмотрения обращений граждан Российской Федерации» (далее - Закон об обращениях граждан);</w:t>
      </w:r>
    </w:p>
    <w:p w:rsidR="00FA0AA3" w:rsidRPr="00FA0AA3" w:rsidRDefault="00FA0AA3" w:rsidP="00FA0AA3">
      <w:pPr>
        <w:pStyle w:val="Default"/>
        <w:ind w:firstLine="708"/>
        <w:jc w:val="both"/>
        <w:rPr>
          <w:sz w:val="28"/>
          <w:szCs w:val="28"/>
        </w:rPr>
      </w:pPr>
      <w:r w:rsidRPr="00FA0AA3">
        <w:rPr>
          <w:sz w:val="28"/>
          <w:szCs w:val="28"/>
        </w:rPr>
        <w:t xml:space="preserve"> - Федеральным законом от 6.10.2003 № 131-ФЗ «Об общих принципах организации местного самоуправления в Российской Федерации»; </w:t>
      </w:r>
    </w:p>
    <w:p w:rsidR="00FA0AA3" w:rsidRPr="00FA0AA3" w:rsidRDefault="00FA0AA3" w:rsidP="00FA0AA3">
      <w:pPr>
        <w:pStyle w:val="Default"/>
        <w:ind w:firstLine="708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- Федеральным законом от 07.07.2003 № 112-ФЗ «О личном подсобном хозяйстве»;</w:t>
      </w:r>
    </w:p>
    <w:p w:rsidR="00FA0AA3" w:rsidRPr="00FA0AA3" w:rsidRDefault="00FA0AA3" w:rsidP="00FA0AA3">
      <w:pPr>
        <w:pStyle w:val="Default"/>
        <w:ind w:firstLine="708"/>
        <w:jc w:val="both"/>
        <w:rPr>
          <w:sz w:val="28"/>
          <w:szCs w:val="28"/>
        </w:rPr>
      </w:pPr>
      <w:r w:rsidRPr="00FA0AA3">
        <w:rPr>
          <w:sz w:val="28"/>
          <w:szCs w:val="28"/>
        </w:rPr>
        <w:t xml:space="preserve">-  постановлением Администрации </w:t>
      </w:r>
      <w:r w:rsidR="00785F42">
        <w:rPr>
          <w:sz w:val="28"/>
          <w:szCs w:val="28"/>
        </w:rPr>
        <w:t>Прудковского</w:t>
      </w:r>
      <w:r w:rsidRPr="00FA0AA3">
        <w:rPr>
          <w:sz w:val="28"/>
          <w:szCs w:val="28"/>
        </w:rPr>
        <w:t xml:space="preserve"> сельского поселения Починковского района Смоленской области от 01.04.2011 № 10 (в редакции от </w:t>
      </w:r>
      <w:r w:rsidRPr="00FA0AA3">
        <w:rPr>
          <w:sz w:val="28"/>
          <w:szCs w:val="28"/>
        </w:rPr>
        <w:lastRenderedPageBreak/>
        <w:t xml:space="preserve">07.02.2012 г. № 4) «Об утверждении порядка разработки и утверждения административных регламентов предоставления муниципальных услуг»; </w:t>
      </w:r>
    </w:p>
    <w:p w:rsidR="00FA0AA3" w:rsidRPr="00FA0AA3" w:rsidRDefault="00FA0AA3" w:rsidP="00FA0AA3">
      <w:pPr>
        <w:ind w:firstLine="709"/>
        <w:jc w:val="both"/>
        <w:rPr>
          <w:b/>
          <w:sz w:val="28"/>
          <w:szCs w:val="28"/>
        </w:rPr>
      </w:pPr>
      <w:r w:rsidRPr="00FA0AA3">
        <w:rPr>
          <w:sz w:val="28"/>
          <w:szCs w:val="28"/>
        </w:rPr>
        <w:t xml:space="preserve">- </w:t>
      </w:r>
      <w:hyperlink r:id="rId11" w:history="1">
        <w:r w:rsidRPr="00FA0AA3">
          <w:rPr>
            <w:sz w:val="28"/>
            <w:szCs w:val="28"/>
          </w:rPr>
          <w:t>Уставом</w:t>
        </w:r>
      </w:hyperlink>
      <w:r w:rsidRPr="00FA0AA3">
        <w:rPr>
          <w:sz w:val="28"/>
          <w:szCs w:val="28"/>
        </w:rPr>
        <w:t xml:space="preserve"> Прудковского сельского поселения Починковского района Смоленской области;</w:t>
      </w:r>
    </w:p>
    <w:p w:rsidR="00FA0AA3" w:rsidRPr="00FA0AA3" w:rsidRDefault="00FA0AA3" w:rsidP="00FA0AA3">
      <w:pPr>
        <w:pStyle w:val="Default"/>
        <w:ind w:firstLine="708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- настоящим Административным регламентом и на основании должностной инструкции.</w:t>
      </w:r>
    </w:p>
    <w:p w:rsidR="00FA0AA3" w:rsidRPr="00FA0AA3" w:rsidRDefault="00FA0AA3" w:rsidP="00FA0AA3">
      <w:pPr>
        <w:ind w:firstLine="709"/>
        <w:rPr>
          <w:sz w:val="28"/>
          <w:szCs w:val="28"/>
        </w:rPr>
      </w:pPr>
    </w:p>
    <w:p w:rsidR="00FA0AA3" w:rsidRPr="00FA0AA3" w:rsidRDefault="00FA0AA3" w:rsidP="00FA0AA3">
      <w:pPr>
        <w:pStyle w:val="a5"/>
        <w:ind w:firstLine="709"/>
        <w:jc w:val="center"/>
        <w:rPr>
          <w:rFonts w:ascii="Times New Roman" w:hAnsi="Times New Roman" w:cs="Times New Roman"/>
          <w:b/>
          <w:bCs/>
        </w:rPr>
      </w:pPr>
      <w:r w:rsidRPr="00FA0AA3">
        <w:rPr>
          <w:rFonts w:ascii="Times New Roman" w:hAnsi="Times New Roman" w:cs="Times New Roman"/>
          <w:b/>
          <w:bCs/>
        </w:rPr>
        <w:t>2.6. Исчерпывающий перечень документов, необходимых для предоставления муниципальной услуги</w:t>
      </w:r>
    </w:p>
    <w:p w:rsidR="00FA0AA3" w:rsidRPr="00FA0AA3" w:rsidRDefault="00FA0AA3" w:rsidP="00FA0AA3">
      <w:pPr>
        <w:pStyle w:val="a5"/>
        <w:ind w:firstLine="709"/>
        <w:jc w:val="center"/>
        <w:rPr>
          <w:rFonts w:ascii="Times New Roman" w:hAnsi="Times New Roman" w:cs="Times New Roman"/>
          <w:bCs/>
        </w:rPr>
      </w:pPr>
    </w:p>
    <w:p w:rsidR="00FA0AA3" w:rsidRPr="00FA0AA3" w:rsidRDefault="00FA0AA3" w:rsidP="00FA0AA3">
      <w:pPr>
        <w:pStyle w:val="a5"/>
        <w:ind w:firstLine="709"/>
        <w:rPr>
          <w:rFonts w:ascii="Times New Roman" w:hAnsi="Times New Roman" w:cs="Times New Roman"/>
        </w:rPr>
      </w:pPr>
      <w:r w:rsidRPr="00FA0AA3">
        <w:rPr>
          <w:rFonts w:ascii="Times New Roman" w:hAnsi="Times New Roman" w:cs="Times New Roman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FA0AA3" w:rsidRPr="00FA0AA3" w:rsidRDefault="00FA0AA3" w:rsidP="00FA0AA3">
      <w:pPr>
        <w:pStyle w:val="ConsPlusNormal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1) заявление (приложение № 1 к настоящему административному регламенту);</w:t>
      </w:r>
    </w:p>
    <w:p w:rsidR="00FA0AA3" w:rsidRPr="00FA0AA3" w:rsidRDefault="00FA0AA3" w:rsidP="00FA0AA3">
      <w:pPr>
        <w:ind w:firstLine="709"/>
        <w:jc w:val="both"/>
        <w:rPr>
          <w:sz w:val="28"/>
          <w:szCs w:val="28"/>
        </w:rPr>
      </w:pPr>
      <w:r w:rsidRPr="00FA0AA3">
        <w:rPr>
          <w:bCs/>
          <w:sz w:val="28"/>
          <w:szCs w:val="28"/>
        </w:rPr>
        <w:t>2)</w:t>
      </w:r>
      <w:r w:rsidRPr="00FA0AA3">
        <w:rPr>
          <w:sz w:val="28"/>
          <w:szCs w:val="28"/>
        </w:rPr>
        <w:t xml:space="preserve">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 </w:t>
      </w:r>
    </w:p>
    <w:p w:rsidR="00FA0AA3" w:rsidRPr="00FA0AA3" w:rsidRDefault="00FA0AA3" w:rsidP="00FA0AA3">
      <w:pPr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 xml:space="preserve">3) домовая книга с данными о регистрации граждан (в оригинале);  </w:t>
      </w:r>
    </w:p>
    <w:p w:rsidR="00FA0AA3" w:rsidRPr="00FA0AA3" w:rsidRDefault="00FA0AA3" w:rsidP="00FA0AA3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4) правоустанавливающие документы на жилой дом (в оригинале или копии) (только в случае обращения за справкой о владельце дома);</w:t>
      </w:r>
    </w:p>
    <w:p w:rsidR="00FA0AA3" w:rsidRPr="00FA0AA3" w:rsidRDefault="00FA0AA3" w:rsidP="00FA0AA3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5) нотариально заверенная доверенность (в случае обращения за получением справки о составе семьи представителя заявителя);</w:t>
      </w:r>
    </w:p>
    <w:p w:rsidR="00FA0AA3" w:rsidRPr="00FA0AA3" w:rsidRDefault="00FA0AA3" w:rsidP="00FA0AA3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6) надлежащим образом оформленное заявление на бланке государственного или муниципального учреждения, организации (в случае, когда в качестве заявителя выступает государственное или муниципальное учреждение, организация).</w:t>
      </w:r>
    </w:p>
    <w:p w:rsidR="00FA0AA3" w:rsidRPr="00FA0AA3" w:rsidRDefault="00FA0AA3" w:rsidP="00FA0AA3">
      <w:pPr>
        <w:ind w:firstLine="709"/>
        <w:jc w:val="both"/>
        <w:rPr>
          <w:sz w:val="28"/>
          <w:szCs w:val="28"/>
        </w:rPr>
      </w:pPr>
      <w:bookmarkStart w:id="3" w:name="sub_131518"/>
      <w:bookmarkStart w:id="4" w:name="sub_1360"/>
      <w:bookmarkEnd w:id="3"/>
      <w:bookmarkEnd w:id="4"/>
      <w:r w:rsidRPr="00FA0AA3">
        <w:rPr>
          <w:sz w:val="28"/>
          <w:szCs w:val="28"/>
        </w:rPr>
        <w:t xml:space="preserve">В случае, когда требуется справка о наличии скота, специалист Администрации Прудковского сельского поселения Починковского района Смоленской области проверяет соответствующую запись в похозяйственной книге. </w:t>
      </w:r>
    </w:p>
    <w:p w:rsidR="00FA0AA3" w:rsidRPr="00FA0AA3" w:rsidRDefault="00FA0AA3" w:rsidP="00FA0AA3">
      <w:pPr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FA0AA3" w:rsidRPr="00FA0AA3" w:rsidRDefault="00FA0AA3" w:rsidP="00FA0AA3">
      <w:pPr>
        <w:pStyle w:val="a5"/>
        <w:ind w:firstLine="709"/>
        <w:rPr>
          <w:rFonts w:ascii="Times New Roman" w:hAnsi="Times New Roman" w:cs="Times New Roman"/>
        </w:rPr>
      </w:pPr>
      <w:r w:rsidRPr="00FA0AA3">
        <w:rPr>
          <w:rFonts w:ascii="Times New Roman" w:hAnsi="Times New Roman" w:cs="Times New Roman"/>
        </w:rPr>
        <w:t>2.6.3. Документы, представляемые заявителем, должны соответствовать следующим требованиям:</w:t>
      </w:r>
    </w:p>
    <w:p w:rsidR="00FA0AA3" w:rsidRPr="00FA0AA3" w:rsidRDefault="00FA0AA3" w:rsidP="00FA0A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FA0AA3" w:rsidRPr="00FA0AA3" w:rsidRDefault="00FA0AA3" w:rsidP="00FA0A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A0AA3" w:rsidRPr="00FA0AA3" w:rsidRDefault="00FA0AA3" w:rsidP="00FA0A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- документы не должны быть исполнены карандашом;</w:t>
      </w:r>
    </w:p>
    <w:p w:rsidR="00FA0AA3" w:rsidRPr="00FA0AA3" w:rsidRDefault="00FA0AA3" w:rsidP="00FA0A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возвращаются.</w:t>
      </w:r>
    </w:p>
    <w:p w:rsidR="00FA0AA3" w:rsidRPr="00FA0AA3" w:rsidRDefault="00FA0AA3" w:rsidP="00FA0AA3">
      <w:pPr>
        <w:rPr>
          <w:sz w:val="28"/>
          <w:szCs w:val="28"/>
        </w:rPr>
      </w:pPr>
    </w:p>
    <w:p w:rsidR="00FA0AA3" w:rsidRPr="00FA0AA3" w:rsidRDefault="00FA0AA3" w:rsidP="00FA0AA3">
      <w:pPr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2.7.2. Предоставление заявителем документов, содержащих ошибки.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2.7.3. Заявление подано лицом, не уполномоченным совершать такого рода действия.</w:t>
      </w:r>
    </w:p>
    <w:p w:rsidR="00FA0AA3" w:rsidRPr="00FA0AA3" w:rsidRDefault="00FA0AA3" w:rsidP="00FA0AA3">
      <w:pPr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FA0AA3" w:rsidRPr="00FA0AA3" w:rsidRDefault="00FA0AA3" w:rsidP="00FA0AA3">
      <w:pPr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t>в предоставлении муниципальной услуги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FA0AA3" w:rsidRPr="00FA0AA3" w:rsidRDefault="00FA0AA3" w:rsidP="00FA0AA3">
      <w:pPr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FA0AA3" w:rsidRPr="00FA0AA3" w:rsidRDefault="00FA0AA3" w:rsidP="00FA0AA3">
      <w:pPr>
        <w:pStyle w:val="a9"/>
        <w:jc w:val="center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t>2.9.</w:t>
      </w:r>
      <w:r w:rsidRPr="00FA0AA3">
        <w:rPr>
          <w:sz w:val="28"/>
          <w:szCs w:val="28"/>
        </w:rPr>
        <w:t xml:space="preserve"> </w:t>
      </w:r>
      <w:r w:rsidRPr="00FA0AA3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A0AA3" w:rsidRPr="00FA0AA3" w:rsidRDefault="00FA0AA3" w:rsidP="00FA0AA3">
      <w:pPr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FA0AA3" w:rsidRPr="00FA0AA3" w:rsidRDefault="00FA0AA3" w:rsidP="00FA0AA3">
      <w:pPr>
        <w:autoSpaceDN w:val="0"/>
        <w:adjustRightInd w:val="0"/>
        <w:ind w:firstLine="540"/>
        <w:jc w:val="both"/>
        <w:outlineLvl w:val="2"/>
        <w:rPr>
          <w:i/>
          <w:iCs/>
          <w:sz w:val="28"/>
          <w:szCs w:val="28"/>
        </w:rPr>
      </w:pPr>
      <w:r w:rsidRPr="00FA0AA3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FA0AA3" w:rsidRPr="00FA0AA3" w:rsidRDefault="00FA0AA3" w:rsidP="00FA0AA3">
      <w:pPr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FA0AA3"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FA0AA3" w:rsidRPr="00FA0AA3" w:rsidRDefault="00FA0AA3" w:rsidP="00FA0AA3">
      <w:pPr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Муниципальная услуга предоставляется бесплатно.</w:t>
      </w:r>
    </w:p>
    <w:p w:rsidR="00FA0AA3" w:rsidRPr="00FA0AA3" w:rsidRDefault="00FA0AA3" w:rsidP="00FA0AA3">
      <w:pPr>
        <w:ind w:firstLine="709"/>
        <w:rPr>
          <w:rStyle w:val="FontStyle39"/>
          <w:rFonts w:eastAsiaTheme="majorEastAsia"/>
          <w:sz w:val="28"/>
          <w:szCs w:val="28"/>
        </w:rPr>
      </w:pPr>
    </w:p>
    <w:p w:rsidR="00FA0AA3" w:rsidRPr="00FA0AA3" w:rsidRDefault="00FA0AA3" w:rsidP="00FA0AA3">
      <w:pPr>
        <w:ind w:firstLine="709"/>
        <w:jc w:val="center"/>
        <w:rPr>
          <w:rStyle w:val="FontStyle39"/>
          <w:rFonts w:eastAsiaTheme="majorEastAsia"/>
          <w:b/>
          <w:sz w:val="28"/>
          <w:szCs w:val="28"/>
        </w:rPr>
      </w:pPr>
      <w:r w:rsidRPr="00FA0AA3">
        <w:rPr>
          <w:rStyle w:val="FontStyle39"/>
          <w:rFonts w:eastAsiaTheme="majorEastAsia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A0AA3" w:rsidRPr="00FA0AA3" w:rsidRDefault="00FA0AA3" w:rsidP="00FA0AA3">
      <w:pPr>
        <w:ind w:firstLine="709"/>
        <w:jc w:val="center"/>
        <w:rPr>
          <w:rStyle w:val="FontStyle39"/>
          <w:rFonts w:eastAsiaTheme="majorEastAsia"/>
          <w:sz w:val="28"/>
          <w:szCs w:val="28"/>
        </w:rPr>
      </w:pPr>
    </w:p>
    <w:p w:rsidR="00FA0AA3" w:rsidRPr="00FA0AA3" w:rsidRDefault="00FA0AA3" w:rsidP="00FA0AA3">
      <w:pPr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FA0AA3" w:rsidRPr="00FA0AA3" w:rsidRDefault="00FA0AA3" w:rsidP="00FA0AA3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FA0AA3"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FA0AA3" w:rsidRPr="00FA0AA3" w:rsidRDefault="00FA0AA3" w:rsidP="00FA0AA3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FA0AA3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</w:t>
      </w:r>
      <w:r w:rsidRPr="00FA0AA3">
        <w:rPr>
          <w:iCs/>
          <w:sz w:val="28"/>
          <w:szCs w:val="28"/>
        </w:rPr>
        <w:lastRenderedPageBreak/>
        <w:t xml:space="preserve">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FA0AA3" w:rsidRPr="00FA0AA3" w:rsidRDefault="00FA0AA3" w:rsidP="00FA0AA3">
      <w:pPr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A0AA3" w:rsidRPr="00FA0AA3" w:rsidRDefault="00FA0AA3" w:rsidP="00FA0AA3">
      <w:pPr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FA0AA3" w:rsidRPr="00FA0AA3" w:rsidRDefault="00FA0AA3" w:rsidP="00FA0AA3">
      <w:pPr>
        <w:ind w:firstLine="709"/>
        <w:jc w:val="center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A0AA3" w:rsidRPr="00FA0AA3" w:rsidRDefault="00FA0AA3" w:rsidP="00FA0AA3">
      <w:pPr>
        <w:ind w:firstLine="709"/>
        <w:jc w:val="center"/>
        <w:rPr>
          <w:b/>
          <w:bCs/>
          <w:sz w:val="28"/>
          <w:szCs w:val="28"/>
        </w:rPr>
      </w:pPr>
    </w:p>
    <w:p w:rsidR="00FA0AA3" w:rsidRPr="00FA0AA3" w:rsidRDefault="00FA0AA3" w:rsidP="00FA0AA3">
      <w:pPr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A0AA3" w:rsidRPr="00FA0AA3" w:rsidRDefault="00FA0AA3" w:rsidP="00FA0AA3">
      <w:pPr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FA0AA3" w:rsidRPr="00FA0AA3" w:rsidRDefault="00FA0AA3" w:rsidP="00FA0AA3">
      <w:pPr>
        <w:ind w:firstLine="709"/>
        <w:rPr>
          <w:sz w:val="28"/>
          <w:szCs w:val="28"/>
        </w:rPr>
      </w:pPr>
    </w:p>
    <w:p w:rsidR="00FA0AA3" w:rsidRPr="00FA0AA3" w:rsidRDefault="00FA0AA3" w:rsidP="00FA0AA3">
      <w:pPr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FA0AA3" w:rsidRPr="00FA0AA3" w:rsidRDefault="00FA0AA3" w:rsidP="00FA0AA3">
      <w:pPr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2.13.1. Прием граждан осуществляется (по возможности) в специально выделенных для предоставления муниципальных услуг помещениях.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Доступ заявителей к парковочным местам является бесплатным.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- стульями и столами для оформления документов.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- режим работы Администрации;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- настоящий Административный регламент.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A0AA3" w:rsidRPr="0003517C" w:rsidRDefault="00FA0AA3" w:rsidP="00FA0AA3">
      <w:pPr>
        <w:pStyle w:val="a5"/>
        <w:spacing w:line="240" w:lineRule="auto"/>
        <w:rPr>
          <w:rFonts w:ascii="Times New Roman" w:hAnsi="Times New Roman" w:cs="Times New Roman"/>
        </w:rPr>
      </w:pPr>
      <w:r w:rsidRPr="00FA0AA3">
        <w:rPr>
          <w:rFonts w:ascii="Times New Roman" w:hAnsi="Times New Roman" w:cs="Times New Roman"/>
        </w:rPr>
        <w:t xml:space="preserve">2.13.7. </w:t>
      </w:r>
      <w:r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FA0AA3" w:rsidRPr="0003517C" w:rsidRDefault="00FA0AA3" w:rsidP="00FA0AA3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A0AA3" w:rsidRPr="0003517C" w:rsidRDefault="00FA0AA3" w:rsidP="00FA0AA3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A0AA3" w:rsidRPr="0003517C" w:rsidRDefault="00FA0AA3" w:rsidP="00FA0AA3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A0AA3" w:rsidRPr="0003517C" w:rsidRDefault="00FA0AA3" w:rsidP="00FA0AA3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FA0AA3" w:rsidRPr="0003517C" w:rsidRDefault="00FA0AA3" w:rsidP="00FA0AA3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FA0AA3" w:rsidRPr="0003517C" w:rsidRDefault="00FA0AA3" w:rsidP="00FA0AA3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12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13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A0AA3" w:rsidRPr="0003517C" w:rsidRDefault="00FA0AA3" w:rsidP="00FA0AA3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3517C">
        <w:rPr>
          <w:sz w:val="28"/>
          <w:szCs w:val="28"/>
        </w:rPr>
        <w:lastRenderedPageBreak/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вызова </w:t>
      </w:r>
      <w:r>
        <w:rPr>
          <w:sz w:val="28"/>
          <w:szCs w:val="28"/>
        </w:rPr>
        <w:t>с информационной табличкой</w:t>
      </w:r>
      <w:r w:rsidRPr="00FA0AA3">
        <w:rPr>
          <w:sz w:val="28"/>
          <w:szCs w:val="28"/>
        </w:rPr>
        <w:t>.</w:t>
      </w:r>
    </w:p>
    <w:p w:rsidR="00FA0AA3" w:rsidRPr="00FA0AA3" w:rsidRDefault="00FA0AA3" w:rsidP="00FA0AA3">
      <w:pPr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FA0AA3" w:rsidRPr="00FA0AA3" w:rsidRDefault="00FA0AA3" w:rsidP="00FA0AA3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FA0AA3" w:rsidRPr="00FA0AA3" w:rsidRDefault="00FA0AA3" w:rsidP="00FA0AA3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FA0AA3" w:rsidRPr="00FA0AA3" w:rsidRDefault="00FA0AA3" w:rsidP="00FA0AA3">
      <w:pPr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FA0AA3" w:rsidRPr="00FA0AA3" w:rsidRDefault="00FA0AA3" w:rsidP="00FA0AA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A0AA3" w:rsidRPr="00FA0AA3" w:rsidRDefault="00FA0AA3" w:rsidP="00FA0AA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FA0AA3" w:rsidRPr="00FA0AA3" w:rsidRDefault="00FA0AA3" w:rsidP="00FA0AA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FA0AA3" w:rsidRPr="00FA0AA3" w:rsidRDefault="00FA0AA3" w:rsidP="00FA0AA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FA0AA3" w:rsidRPr="00FA0AA3" w:rsidRDefault="00FA0AA3" w:rsidP="00FA0AA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1) соблюдение стандарта предоставления муниципальной услуги;</w:t>
      </w:r>
    </w:p>
    <w:p w:rsidR="00FA0AA3" w:rsidRPr="00FA0AA3" w:rsidRDefault="00FA0AA3" w:rsidP="00FA0AA3">
      <w:pPr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A0AA3" w:rsidRPr="00FA0AA3" w:rsidRDefault="00FA0AA3" w:rsidP="00FA0AA3">
      <w:pPr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FA0AA3" w:rsidRPr="00FA0AA3" w:rsidRDefault="00FA0AA3" w:rsidP="00FA0AA3">
      <w:pPr>
        <w:ind w:firstLine="709"/>
        <w:rPr>
          <w:sz w:val="28"/>
          <w:szCs w:val="28"/>
        </w:rPr>
      </w:pPr>
    </w:p>
    <w:p w:rsidR="00FA0AA3" w:rsidRPr="00FA0AA3" w:rsidRDefault="00FA0AA3" w:rsidP="00FA0AA3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t>2.15. Особенности предоставления муниципальной услуги в электронной форме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A0AA3" w:rsidRPr="00FA0AA3" w:rsidRDefault="00FA0AA3" w:rsidP="00FA0AA3">
      <w:pPr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FA0AA3" w:rsidRPr="00FA0AA3" w:rsidRDefault="00FA0AA3" w:rsidP="00FA0AA3">
      <w:pPr>
        <w:ind w:firstLine="709"/>
        <w:jc w:val="center"/>
        <w:rPr>
          <w:rStyle w:val="FontStyle35"/>
          <w:sz w:val="28"/>
          <w:szCs w:val="28"/>
        </w:rPr>
      </w:pPr>
      <w:r w:rsidRPr="00FA0AA3">
        <w:rPr>
          <w:rStyle w:val="FontStyle35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A0AA3" w:rsidRPr="00FA0AA3" w:rsidRDefault="00FA0AA3" w:rsidP="00FA0AA3">
      <w:pPr>
        <w:ind w:firstLine="709"/>
        <w:jc w:val="center"/>
        <w:rPr>
          <w:rStyle w:val="FontStyle35"/>
          <w:sz w:val="28"/>
          <w:szCs w:val="28"/>
          <w:vertAlign w:val="superscript"/>
        </w:rPr>
      </w:pP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A0AA3" w:rsidRPr="00FA0AA3" w:rsidRDefault="00FA0AA3" w:rsidP="00FA0AA3">
      <w:pPr>
        <w:ind w:firstLine="720"/>
        <w:jc w:val="both"/>
        <w:rPr>
          <w:color w:val="000000"/>
          <w:sz w:val="28"/>
          <w:szCs w:val="28"/>
        </w:rPr>
      </w:pPr>
      <w:r w:rsidRPr="00FA0AA3">
        <w:rPr>
          <w:color w:val="000000"/>
          <w:sz w:val="28"/>
          <w:szCs w:val="28"/>
        </w:rPr>
        <w:lastRenderedPageBreak/>
        <w:t>1) прием и регистрация документов;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1.1) формирование и направление межведомственного запроса;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FA0AA3" w:rsidRPr="00FA0AA3" w:rsidRDefault="00FA0AA3" w:rsidP="00FA0AA3">
      <w:pPr>
        <w:ind w:firstLine="720"/>
        <w:jc w:val="both"/>
        <w:rPr>
          <w:color w:val="000000"/>
          <w:sz w:val="28"/>
          <w:szCs w:val="28"/>
        </w:rPr>
      </w:pPr>
      <w:r w:rsidRPr="00FA0AA3">
        <w:rPr>
          <w:color w:val="000000"/>
          <w:sz w:val="28"/>
          <w:szCs w:val="28"/>
        </w:rPr>
        <w:t>3) выдача результата предоставления муниципальной услуги заявителю.</w:t>
      </w:r>
    </w:p>
    <w:p w:rsidR="00FA0AA3" w:rsidRPr="00FA0AA3" w:rsidRDefault="00FA0AA3" w:rsidP="00FA0AA3">
      <w:pPr>
        <w:ind w:firstLine="720"/>
        <w:rPr>
          <w:color w:val="000000"/>
          <w:sz w:val="28"/>
          <w:szCs w:val="28"/>
        </w:rPr>
      </w:pPr>
    </w:p>
    <w:p w:rsidR="00FA0AA3" w:rsidRDefault="00FA0AA3" w:rsidP="00FA0AA3">
      <w:pPr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t>3.3. Прием и регистрация документов</w:t>
      </w:r>
    </w:p>
    <w:p w:rsidR="00FA0AA3" w:rsidRPr="00FA0AA3" w:rsidRDefault="00FA0AA3" w:rsidP="00FA0AA3">
      <w:pPr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FA0AA3" w:rsidRPr="00FA0AA3" w:rsidRDefault="00FA0AA3" w:rsidP="00FA0AA3">
      <w:pPr>
        <w:ind w:firstLine="720"/>
        <w:jc w:val="both"/>
        <w:rPr>
          <w:color w:val="000000"/>
          <w:sz w:val="28"/>
          <w:szCs w:val="28"/>
        </w:rPr>
      </w:pPr>
      <w:r w:rsidRPr="00FA0AA3"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FA0AA3">
        <w:rPr>
          <w:sz w:val="28"/>
          <w:szCs w:val="28"/>
        </w:rPr>
        <w:t xml:space="preserve"> Административного регламента;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A0AA3">
        <w:rPr>
          <w:i/>
          <w:iCs/>
          <w:color w:val="000000"/>
          <w:sz w:val="28"/>
          <w:szCs w:val="28"/>
        </w:rPr>
        <w:t>,</w:t>
      </w:r>
      <w:r w:rsidRPr="00FA0AA3">
        <w:rPr>
          <w:color w:val="000000"/>
          <w:sz w:val="28"/>
          <w:szCs w:val="28"/>
        </w:rPr>
        <w:t xml:space="preserve"> установленным </w:t>
      </w:r>
      <w:r w:rsidRPr="00FA0AA3">
        <w:rPr>
          <w:sz w:val="28"/>
          <w:szCs w:val="28"/>
        </w:rPr>
        <w:t>пунктом 2.6.3</w:t>
      </w:r>
      <w:r w:rsidRPr="00FA0AA3">
        <w:rPr>
          <w:color w:val="000000"/>
          <w:sz w:val="28"/>
          <w:szCs w:val="28"/>
        </w:rPr>
        <w:t xml:space="preserve"> </w:t>
      </w:r>
      <w:r w:rsidRPr="00FA0AA3">
        <w:rPr>
          <w:sz w:val="28"/>
          <w:szCs w:val="28"/>
        </w:rPr>
        <w:t>настоящего Административного регламента;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3.3.4. Продолжительность административной процедуры не более 1 дня.</w:t>
      </w:r>
      <w:r w:rsidRPr="00FA0AA3">
        <w:rPr>
          <w:sz w:val="28"/>
          <w:szCs w:val="28"/>
        </w:rPr>
        <w:t xml:space="preserve"> 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FA0AA3" w:rsidRPr="00FA0AA3" w:rsidRDefault="00FA0AA3" w:rsidP="00FA0AA3">
      <w:pPr>
        <w:autoSpaceDN w:val="0"/>
        <w:adjustRightInd w:val="0"/>
        <w:ind w:firstLine="540"/>
        <w:outlineLvl w:val="2"/>
        <w:rPr>
          <w:b/>
          <w:bCs/>
          <w:sz w:val="28"/>
          <w:szCs w:val="28"/>
        </w:rPr>
      </w:pPr>
    </w:p>
    <w:p w:rsidR="00FA0AA3" w:rsidRPr="00FA0AA3" w:rsidRDefault="00FA0AA3" w:rsidP="00FA0AA3">
      <w:pPr>
        <w:jc w:val="center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t>3.4. Рассмотрение обращения заявителя</w:t>
      </w:r>
    </w:p>
    <w:p w:rsidR="00FA0AA3" w:rsidRPr="00FA0AA3" w:rsidRDefault="00FA0AA3" w:rsidP="00FA0AA3">
      <w:pPr>
        <w:jc w:val="center"/>
        <w:rPr>
          <w:b/>
          <w:bCs/>
          <w:sz w:val="28"/>
          <w:szCs w:val="28"/>
        </w:rPr>
      </w:pP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1) устанавливает предмет обращения заявителя;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FA0AA3">
        <w:rPr>
          <w:sz w:val="28"/>
          <w:szCs w:val="28"/>
        </w:rPr>
        <w:t>настоящего Административного регламента</w:t>
      </w:r>
      <w:r w:rsidRPr="00FA0AA3">
        <w:rPr>
          <w:color w:val="000000"/>
          <w:sz w:val="28"/>
          <w:szCs w:val="28"/>
        </w:rPr>
        <w:t>;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3) устанавливает наличие полномочий Администрации</w:t>
      </w:r>
      <w:r w:rsidRPr="00FA0AA3">
        <w:rPr>
          <w:sz w:val="28"/>
          <w:szCs w:val="28"/>
        </w:rPr>
        <w:t xml:space="preserve"> </w:t>
      </w:r>
      <w:r w:rsidRPr="00FA0AA3">
        <w:rPr>
          <w:color w:val="000000"/>
          <w:sz w:val="28"/>
          <w:szCs w:val="28"/>
        </w:rPr>
        <w:t>по рассмотрению обращения заявителя.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FA0AA3">
        <w:rPr>
          <w:sz w:val="28"/>
          <w:szCs w:val="28"/>
        </w:rPr>
        <w:t>пунктом 2.8</w:t>
      </w:r>
      <w:r w:rsidRPr="00FA0AA3">
        <w:rPr>
          <w:color w:val="000000"/>
          <w:sz w:val="28"/>
          <w:szCs w:val="28"/>
        </w:rPr>
        <w:t xml:space="preserve"> настоящего </w:t>
      </w:r>
      <w:r w:rsidRPr="00FA0AA3">
        <w:rPr>
          <w:sz w:val="28"/>
          <w:szCs w:val="28"/>
        </w:rPr>
        <w:t>Административного</w:t>
      </w:r>
      <w:r w:rsidRPr="00FA0AA3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</w:t>
      </w:r>
      <w:r w:rsidRPr="00FA0AA3">
        <w:rPr>
          <w:color w:val="000000"/>
          <w:sz w:val="28"/>
          <w:szCs w:val="28"/>
        </w:rPr>
        <w:lastRenderedPageBreak/>
        <w:t>заявителя, готовит в двух экземплярах проект распоряжения (результат предоставления муниципальной услуги) заявителю.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распоряжения  о предоставлении муниципальной услуги.</w:t>
      </w:r>
    </w:p>
    <w:p w:rsidR="00FA0AA3" w:rsidRPr="00FA0AA3" w:rsidRDefault="00FA0AA3" w:rsidP="00FA0AA3">
      <w:pPr>
        <w:ind w:firstLine="720"/>
        <w:jc w:val="both"/>
        <w:rPr>
          <w:color w:val="000000"/>
          <w:sz w:val="28"/>
          <w:szCs w:val="28"/>
        </w:rPr>
      </w:pPr>
      <w:r w:rsidRPr="00FA0AA3">
        <w:rPr>
          <w:color w:val="000000"/>
          <w:sz w:val="28"/>
          <w:szCs w:val="28"/>
        </w:rPr>
        <w:t>3.4.5. Продолжительность административной процедуры не более 3</w:t>
      </w:r>
      <w:r w:rsidRPr="00FA0AA3">
        <w:rPr>
          <w:i/>
          <w:iCs/>
          <w:color w:val="000000"/>
          <w:sz w:val="28"/>
          <w:szCs w:val="28"/>
        </w:rPr>
        <w:t xml:space="preserve"> </w:t>
      </w:r>
      <w:r w:rsidRPr="00FA0AA3">
        <w:rPr>
          <w:color w:val="000000"/>
          <w:sz w:val="28"/>
          <w:szCs w:val="28"/>
        </w:rPr>
        <w:t>дней.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FA0AA3" w:rsidRPr="00FA0AA3" w:rsidRDefault="00FA0AA3" w:rsidP="00FA0AA3">
      <w:pPr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 </w:t>
      </w:r>
    </w:p>
    <w:p w:rsidR="00FA0AA3" w:rsidRPr="00FA0AA3" w:rsidRDefault="00FA0AA3" w:rsidP="00FA0AA3">
      <w:pPr>
        <w:jc w:val="center"/>
        <w:rPr>
          <w:b/>
          <w:bCs/>
          <w:sz w:val="28"/>
          <w:szCs w:val="28"/>
        </w:rPr>
      </w:pPr>
      <w:r w:rsidRPr="00FA0AA3">
        <w:rPr>
          <w:b/>
          <w:bCs/>
          <w:color w:val="000000"/>
          <w:sz w:val="28"/>
          <w:szCs w:val="28"/>
        </w:rPr>
        <w:t>3.5. Выдача результата</w:t>
      </w:r>
    </w:p>
    <w:p w:rsidR="00FA0AA3" w:rsidRPr="00FA0AA3" w:rsidRDefault="00FA0AA3" w:rsidP="00FA0AA3">
      <w:pPr>
        <w:jc w:val="center"/>
        <w:rPr>
          <w:b/>
          <w:bCs/>
          <w:color w:val="000000"/>
          <w:sz w:val="28"/>
          <w:szCs w:val="28"/>
        </w:rPr>
      </w:pPr>
      <w:r w:rsidRPr="00FA0AA3">
        <w:rPr>
          <w:b/>
          <w:bCs/>
          <w:color w:val="000000"/>
          <w:sz w:val="28"/>
          <w:szCs w:val="28"/>
        </w:rPr>
        <w:t>предоставления муниципальной услуги (решения)  заявителю</w:t>
      </w:r>
    </w:p>
    <w:p w:rsidR="00FA0AA3" w:rsidRPr="00FA0AA3" w:rsidRDefault="00FA0AA3" w:rsidP="00FA0AA3">
      <w:pPr>
        <w:autoSpaceDN w:val="0"/>
        <w:adjustRightInd w:val="0"/>
        <w:ind w:firstLine="540"/>
        <w:outlineLvl w:val="2"/>
        <w:rPr>
          <w:b/>
          <w:bCs/>
          <w:sz w:val="28"/>
          <w:szCs w:val="28"/>
        </w:rPr>
      </w:pP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FA0AA3">
        <w:rPr>
          <w:sz w:val="28"/>
          <w:szCs w:val="28"/>
        </w:rPr>
        <w:t xml:space="preserve"> </w:t>
      </w:r>
      <w:r w:rsidRPr="00FA0AA3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FA0AA3" w:rsidRPr="00FA0AA3" w:rsidRDefault="00FA0AA3" w:rsidP="00FA0AA3">
      <w:pPr>
        <w:ind w:firstLine="720"/>
        <w:jc w:val="both"/>
        <w:rPr>
          <w:color w:val="000000"/>
          <w:sz w:val="28"/>
          <w:szCs w:val="28"/>
        </w:rPr>
      </w:pPr>
      <w:r w:rsidRPr="00FA0AA3">
        <w:rPr>
          <w:color w:val="000000"/>
          <w:sz w:val="28"/>
          <w:szCs w:val="28"/>
        </w:rPr>
        <w:t>3.5.5. Продолжительность административной процедуры не более 3</w:t>
      </w:r>
      <w:r w:rsidRPr="00FA0AA3">
        <w:rPr>
          <w:i/>
          <w:iCs/>
          <w:color w:val="000000"/>
          <w:sz w:val="28"/>
          <w:szCs w:val="28"/>
        </w:rPr>
        <w:t xml:space="preserve"> </w:t>
      </w:r>
      <w:r w:rsidRPr="00FA0AA3">
        <w:rPr>
          <w:color w:val="000000"/>
          <w:sz w:val="28"/>
          <w:szCs w:val="28"/>
        </w:rPr>
        <w:t>дней.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FA0AA3" w:rsidRPr="00FA0AA3" w:rsidRDefault="00FA0AA3" w:rsidP="00FA0AA3">
      <w:pPr>
        <w:ind w:firstLine="720"/>
        <w:rPr>
          <w:color w:val="000000"/>
          <w:sz w:val="28"/>
          <w:szCs w:val="28"/>
        </w:rPr>
      </w:pPr>
    </w:p>
    <w:p w:rsidR="00FA0AA3" w:rsidRPr="00FA0AA3" w:rsidRDefault="00FA0AA3" w:rsidP="00FA0AA3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A0AA3">
        <w:rPr>
          <w:rFonts w:ascii="Times New Roman" w:hAnsi="Times New Roman"/>
          <w:b/>
          <w:sz w:val="28"/>
          <w:szCs w:val="28"/>
        </w:rPr>
        <w:t>4. Формы контроля за исполнением настоящего</w:t>
      </w:r>
    </w:p>
    <w:p w:rsidR="00FA0AA3" w:rsidRPr="00FA0AA3" w:rsidRDefault="00FA0AA3" w:rsidP="00FA0AA3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A0AA3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FA0AA3" w:rsidRPr="00FA0AA3" w:rsidRDefault="00FA0AA3" w:rsidP="00FA0AA3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0AA3" w:rsidRPr="00FA0AA3" w:rsidRDefault="00FA0AA3" w:rsidP="00FA0AA3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A0AA3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за соблюдением</w:t>
      </w:r>
    </w:p>
    <w:p w:rsidR="00FA0AA3" w:rsidRPr="00FA0AA3" w:rsidRDefault="00FA0AA3" w:rsidP="00FA0AA3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A0AA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A0AA3" w:rsidRPr="00FA0AA3" w:rsidRDefault="00FA0AA3" w:rsidP="00FA0AA3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A0AA3">
        <w:rPr>
          <w:rFonts w:ascii="Times New Roman" w:hAnsi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FA0AA3" w:rsidRPr="00FA0AA3" w:rsidRDefault="00FA0AA3" w:rsidP="00FA0AA3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A0AA3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FA0AA3" w:rsidRPr="00FA0AA3" w:rsidRDefault="00FA0AA3" w:rsidP="00FA0AA3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A0AA3">
        <w:rPr>
          <w:rFonts w:ascii="Times New Roman" w:hAnsi="Times New Roman"/>
          <w:b/>
          <w:sz w:val="28"/>
          <w:szCs w:val="28"/>
        </w:rPr>
        <w:t>муниципальной услуги, а также принятием решений</w:t>
      </w:r>
    </w:p>
    <w:p w:rsidR="00FA0AA3" w:rsidRPr="00FA0AA3" w:rsidRDefault="00FA0AA3" w:rsidP="00FA0AA3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A0AA3">
        <w:rPr>
          <w:rFonts w:ascii="Times New Roman" w:hAnsi="Times New Roman"/>
          <w:b/>
          <w:sz w:val="28"/>
          <w:szCs w:val="28"/>
        </w:rPr>
        <w:t>ответственными лицами</w:t>
      </w:r>
    </w:p>
    <w:p w:rsidR="00FA0AA3" w:rsidRPr="00FA0AA3" w:rsidRDefault="00FA0AA3" w:rsidP="00FA0AA3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0AA3" w:rsidRPr="00FA0AA3" w:rsidRDefault="00FA0AA3" w:rsidP="00FA0AA3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A0AA3">
        <w:rPr>
          <w:sz w:val="28"/>
          <w:szCs w:val="28"/>
        </w:rPr>
        <w:lastRenderedPageBreak/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A0AA3" w:rsidRPr="00FA0AA3" w:rsidRDefault="00FA0AA3" w:rsidP="00FA0AA3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A0AA3" w:rsidRPr="00FA0AA3" w:rsidRDefault="00FA0AA3" w:rsidP="00FA0AA3">
      <w:pPr>
        <w:autoSpaceDN w:val="0"/>
        <w:adjustRightInd w:val="0"/>
        <w:ind w:firstLine="540"/>
        <w:rPr>
          <w:sz w:val="28"/>
          <w:szCs w:val="28"/>
        </w:rPr>
      </w:pPr>
    </w:p>
    <w:p w:rsidR="00FA0AA3" w:rsidRPr="00FA0AA3" w:rsidRDefault="00FA0AA3" w:rsidP="00FA0AA3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FA0AA3" w:rsidRPr="00FA0AA3" w:rsidRDefault="00FA0AA3" w:rsidP="00FA0AA3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t>муниципальной услуги</w:t>
      </w:r>
    </w:p>
    <w:p w:rsidR="00FA0AA3" w:rsidRPr="00FA0AA3" w:rsidRDefault="00FA0AA3" w:rsidP="00FA0AA3">
      <w:pPr>
        <w:autoSpaceDN w:val="0"/>
        <w:adjustRightInd w:val="0"/>
        <w:jc w:val="center"/>
        <w:rPr>
          <w:sz w:val="28"/>
          <w:szCs w:val="28"/>
        </w:rPr>
      </w:pP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A0AA3" w:rsidRPr="00FA0AA3" w:rsidRDefault="00FA0AA3" w:rsidP="00FA0AA3">
      <w:pPr>
        <w:autoSpaceDN w:val="0"/>
        <w:adjustRightInd w:val="0"/>
        <w:ind w:firstLine="540"/>
        <w:rPr>
          <w:sz w:val="28"/>
          <w:szCs w:val="28"/>
        </w:rPr>
      </w:pPr>
    </w:p>
    <w:p w:rsidR="00FA0AA3" w:rsidRPr="00FA0AA3" w:rsidRDefault="00FA0AA3" w:rsidP="00FA0AA3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A0AA3" w:rsidRPr="00FA0AA3" w:rsidRDefault="00FA0AA3" w:rsidP="00FA0AA3">
      <w:pPr>
        <w:autoSpaceDN w:val="0"/>
        <w:adjustRightInd w:val="0"/>
        <w:jc w:val="center"/>
        <w:rPr>
          <w:sz w:val="28"/>
          <w:szCs w:val="28"/>
        </w:rPr>
      </w:pP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FA0AA3" w:rsidRPr="00FA0AA3" w:rsidRDefault="00FA0AA3" w:rsidP="00FA0AA3">
      <w:pPr>
        <w:pStyle w:val="ConsPlusNormal"/>
        <w:jc w:val="both"/>
        <w:rPr>
          <w:sz w:val="28"/>
          <w:szCs w:val="28"/>
        </w:rPr>
      </w:pPr>
    </w:p>
    <w:p w:rsidR="00FA0AA3" w:rsidRPr="00FA0AA3" w:rsidRDefault="00FA0AA3" w:rsidP="00FA0AA3">
      <w:pPr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FA0AA3">
        <w:rPr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A0AA3" w:rsidRPr="00FA0AA3" w:rsidRDefault="00FA0AA3" w:rsidP="00FA0AA3">
      <w:pPr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A0AA3" w:rsidRPr="00FA0AA3" w:rsidRDefault="00FA0AA3" w:rsidP="00FA0AA3">
      <w:pPr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 xml:space="preserve">1) на информационных стендах Администрации; </w:t>
      </w:r>
    </w:p>
    <w:p w:rsidR="00FA0AA3" w:rsidRPr="00FA0AA3" w:rsidRDefault="00FA0AA3" w:rsidP="00FA0AA3">
      <w:pPr>
        <w:pStyle w:val="a5"/>
        <w:ind w:firstLine="709"/>
        <w:rPr>
          <w:rFonts w:ascii="Times New Roman" w:hAnsi="Times New Roman" w:cs="Times New Roman"/>
        </w:rPr>
      </w:pPr>
      <w:r w:rsidRPr="00FA0AA3">
        <w:rPr>
          <w:rFonts w:ascii="Times New Roman" w:hAnsi="Times New Roman" w:cs="Times New Roman"/>
        </w:rPr>
        <w:t>2) на Интернет-сайте Администрации:</w:t>
      </w:r>
      <w:r w:rsidRPr="00FA0AA3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hyperlink w:history="1">
        <w:r w:rsidRPr="00FA0AA3">
          <w:rPr>
            <w:rStyle w:val="a3"/>
            <w:b/>
            <w:color w:val="000000"/>
          </w:rPr>
          <w:t>http://</w:t>
        </w:r>
      </w:hyperlink>
      <w:r w:rsidRPr="00FA0AA3">
        <w:rPr>
          <w:rFonts w:ascii="Times New Roman" w:hAnsi="Times New Roman" w:cs="Times New Roman"/>
          <w:b/>
          <w:u w:val="single"/>
          <w:lang w:val="en-US"/>
        </w:rPr>
        <w:t>prudkovskoe</w:t>
      </w:r>
      <w:r w:rsidRPr="00FA0AA3">
        <w:rPr>
          <w:rFonts w:ascii="Times New Roman" w:hAnsi="Times New Roman" w:cs="Times New Roman"/>
          <w:b/>
          <w:u w:val="single"/>
        </w:rPr>
        <w:t>.</w:t>
      </w:r>
      <w:r w:rsidRPr="00FA0AA3">
        <w:rPr>
          <w:rFonts w:ascii="Times New Roman" w:hAnsi="Times New Roman" w:cs="Times New Roman"/>
          <w:b/>
          <w:u w:val="single"/>
          <w:lang w:val="en-US"/>
        </w:rPr>
        <w:t>admin</w:t>
      </w:r>
      <w:r w:rsidRPr="00FA0AA3">
        <w:rPr>
          <w:rFonts w:ascii="Times New Roman" w:hAnsi="Times New Roman" w:cs="Times New Roman"/>
          <w:b/>
          <w:u w:val="single"/>
        </w:rPr>
        <w:t>-</w:t>
      </w:r>
      <w:r w:rsidRPr="00FA0AA3">
        <w:rPr>
          <w:rFonts w:ascii="Times New Roman" w:hAnsi="Times New Roman" w:cs="Times New Roman"/>
          <w:b/>
          <w:u w:val="single"/>
          <w:lang w:val="en-US"/>
        </w:rPr>
        <w:t>smolensk</w:t>
      </w:r>
      <w:r w:rsidRPr="00FA0AA3">
        <w:rPr>
          <w:rFonts w:ascii="Times New Roman" w:hAnsi="Times New Roman" w:cs="Times New Roman"/>
          <w:b/>
          <w:u w:val="single"/>
        </w:rPr>
        <w:t>.ru</w:t>
      </w:r>
      <w:r w:rsidRPr="00FA0AA3">
        <w:rPr>
          <w:rFonts w:ascii="Times New Roman" w:hAnsi="Times New Roman" w:cs="Times New Roman"/>
          <w:b/>
        </w:rPr>
        <w:t xml:space="preserve"> </w:t>
      </w:r>
      <w:r w:rsidRPr="00FA0AA3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(в том числе в сети Интернет);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2) нарушение срока предоставления муниципальной услуги;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Жалобы на решения, принятые руководителем органа, </w:t>
      </w:r>
      <w:r w:rsidRPr="00FA0AA3">
        <w:rPr>
          <w:sz w:val="28"/>
          <w:szCs w:val="28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5.6. Жалоба должна содержать: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A0AA3" w:rsidRPr="00FA0AA3" w:rsidRDefault="00FA0AA3" w:rsidP="00FA0AA3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0AA3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0AA3">
        <w:rPr>
          <w:sz w:val="28"/>
          <w:szCs w:val="28"/>
        </w:rPr>
        <w:t>2) отказывает в удовлетворении жалобы.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0AA3" w:rsidRPr="00FA0AA3" w:rsidRDefault="00FA0AA3" w:rsidP="00FA0AA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A0AA3" w:rsidRPr="00FA0AA3" w:rsidRDefault="00FA0AA3" w:rsidP="00FA0AA3">
      <w:pPr>
        <w:adjustRightInd w:val="0"/>
        <w:rPr>
          <w:sz w:val="28"/>
          <w:szCs w:val="28"/>
        </w:rPr>
      </w:pPr>
    </w:p>
    <w:p w:rsidR="00FA0AA3" w:rsidRPr="00FA0AA3" w:rsidRDefault="00FA0AA3" w:rsidP="00FA0AA3">
      <w:pPr>
        <w:adjustRightInd w:val="0"/>
        <w:rPr>
          <w:sz w:val="28"/>
          <w:szCs w:val="28"/>
        </w:rPr>
      </w:pPr>
    </w:p>
    <w:p w:rsidR="00FA0AA3" w:rsidRPr="00FA0AA3" w:rsidRDefault="00FA0AA3" w:rsidP="00FA0AA3">
      <w:pPr>
        <w:ind w:firstLine="709"/>
        <w:rPr>
          <w:sz w:val="28"/>
          <w:szCs w:val="28"/>
        </w:rPr>
      </w:pPr>
    </w:p>
    <w:p w:rsidR="00FA0AA3" w:rsidRPr="00FA0AA3" w:rsidRDefault="00FA0AA3" w:rsidP="00FA0AA3">
      <w:pPr>
        <w:pStyle w:val="Default"/>
        <w:ind w:firstLine="708"/>
        <w:jc w:val="both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  <w:bookmarkStart w:id="5" w:name="sub_1103"/>
      <w:bookmarkEnd w:id="5"/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tbl>
      <w:tblPr>
        <w:tblW w:w="10456" w:type="dxa"/>
        <w:tblLook w:val="04A0"/>
      </w:tblPr>
      <w:tblGrid>
        <w:gridCol w:w="4928"/>
        <w:gridCol w:w="5528"/>
      </w:tblGrid>
      <w:tr w:rsidR="00FA0AA3" w:rsidRPr="00FA0AA3" w:rsidTr="006367F5">
        <w:tc>
          <w:tcPr>
            <w:tcW w:w="4928" w:type="dxa"/>
          </w:tcPr>
          <w:p w:rsidR="00FA0AA3" w:rsidRPr="00FA0AA3" w:rsidRDefault="00FA0AA3" w:rsidP="006367F5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A0AA3" w:rsidRDefault="00FA0AA3" w:rsidP="006367F5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A0AA3" w:rsidRPr="00FA0AA3" w:rsidRDefault="00FA0AA3" w:rsidP="00FA0AA3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0AA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Приложение №1 </w:t>
            </w:r>
          </w:p>
          <w:p w:rsidR="00FA0AA3" w:rsidRPr="00FA0AA3" w:rsidRDefault="00FA0AA3" w:rsidP="00FA0AA3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0AA3">
              <w:rPr>
                <w:rFonts w:ascii="Times New Roman" w:hAnsi="Times New Roman" w:cs="Times New Roman"/>
                <w:b w:val="0"/>
                <w:sz w:val="20"/>
                <w:szCs w:val="20"/>
              </w:rPr>
              <w:t>к Административному регламенту</w:t>
            </w:r>
          </w:p>
          <w:p w:rsidR="00FA0AA3" w:rsidRPr="00FA0AA3" w:rsidRDefault="00FA0AA3" w:rsidP="006367F5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AA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муниципальной услуги «Выдача справок и выписок из домовых и похозяйственных книг жителям частных жилых домов Прудковского сельского поселения Починковского района Смоленской области»</w:t>
            </w:r>
          </w:p>
        </w:tc>
      </w:tr>
    </w:tbl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tbl>
      <w:tblPr>
        <w:tblW w:w="10456" w:type="dxa"/>
        <w:tblLayout w:type="fixed"/>
        <w:tblLook w:val="04A0"/>
      </w:tblPr>
      <w:tblGrid>
        <w:gridCol w:w="4928"/>
        <w:gridCol w:w="5528"/>
      </w:tblGrid>
      <w:tr w:rsidR="00FA0AA3" w:rsidRPr="00FA0AA3" w:rsidTr="006367F5">
        <w:tc>
          <w:tcPr>
            <w:tcW w:w="4928" w:type="dxa"/>
          </w:tcPr>
          <w:p w:rsidR="00FA0AA3" w:rsidRPr="00FA0AA3" w:rsidRDefault="00FA0AA3" w:rsidP="006367F5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A0AA3" w:rsidRPr="00FA0AA3" w:rsidRDefault="00FA0AA3" w:rsidP="006367F5">
            <w:pPr>
              <w:rPr>
                <w:sz w:val="28"/>
                <w:szCs w:val="28"/>
              </w:rPr>
            </w:pPr>
            <w:r w:rsidRPr="00FA0AA3">
              <w:rPr>
                <w:sz w:val="28"/>
                <w:szCs w:val="28"/>
              </w:rPr>
              <w:t>В Администрацию Прудковского сельского поселения Починковского района Смоленской области</w:t>
            </w:r>
          </w:p>
          <w:p w:rsidR="00FA0AA3" w:rsidRPr="00FA0AA3" w:rsidRDefault="00FA0AA3" w:rsidP="006367F5">
            <w:pPr>
              <w:rPr>
                <w:sz w:val="28"/>
                <w:szCs w:val="28"/>
              </w:rPr>
            </w:pPr>
            <w:r w:rsidRPr="00FA0AA3">
              <w:rPr>
                <w:sz w:val="28"/>
                <w:szCs w:val="28"/>
              </w:rPr>
              <w:t>___________________________________</w:t>
            </w:r>
          </w:p>
          <w:p w:rsidR="00FA0AA3" w:rsidRPr="00FA0AA3" w:rsidRDefault="00FA0AA3" w:rsidP="006367F5">
            <w:pPr>
              <w:rPr>
                <w:sz w:val="28"/>
                <w:szCs w:val="28"/>
              </w:rPr>
            </w:pPr>
            <w:r w:rsidRPr="00FA0AA3">
              <w:rPr>
                <w:sz w:val="28"/>
                <w:szCs w:val="28"/>
              </w:rPr>
              <w:t>___________________________________</w:t>
            </w:r>
          </w:p>
          <w:p w:rsidR="00FA0AA3" w:rsidRPr="00FA0AA3" w:rsidRDefault="00FA0AA3" w:rsidP="006367F5">
            <w:pPr>
              <w:rPr>
                <w:sz w:val="28"/>
                <w:szCs w:val="28"/>
              </w:rPr>
            </w:pPr>
            <w:r w:rsidRPr="00FA0AA3">
              <w:rPr>
                <w:sz w:val="28"/>
                <w:szCs w:val="28"/>
              </w:rPr>
              <w:t>«___ »_______________  _______ г.р.,</w:t>
            </w:r>
          </w:p>
          <w:p w:rsidR="00FA0AA3" w:rsidRPr="00FA0AA3" w:rsidRDefault="00FA0AA3" w:rsidP="006367F5">
            <w:pPr>
              <w:rPr>
                <w:sz w:val="28"/>
                <w:szCs w:val="28"/>
              </w:rPr>
            </w:pPr>
            <w:r w:rsidRPr="00FA0AA3">
              <w:rPr>
                <w:sz w:val="28"/>
                <w:szCs w:val="28"/>
              </w:rPr>
              <w:t>проживающего (ей) по адресу:</w:t>
            </w:r>
          </w:p>
          <w:p w:rsidR="00FA0AA3" w:rsidRPr="00FA0AA3" w:rsidRDefault="00FA0AA3" w:rsidP="006367F5">
            <w:pPr>
              <w:rPr>
                <w:sz w:val="28"/>
                <w:szCs w:val="28"/>
              </w:rPr>
            </w:pPr>
            <w:r w:rsidRPr="00FA0AA3">
              <w:rPr>
                <w:sz w:val="28"/>
                <w:szCs w:val="28"/>
              </w:rPr>
              <w:t>____________________________________</w:t>
            </w:r>
          </w:p>
          <w:p w:rsidR="00FA0AA3" w:rsidRPr="00FA0AA3" w:rsidRDefault="00FA0AA3" w:rsidP="006367F5">
            <w:pPr>
              <w:rPr>
                <w:sz w:val="28"/>
                <w:szCs w:val="28"/>
              </w:rPr>
            </w:pPr>
            <w:r w:rsidRPr="00FA0AA3">
              <w:rPr>
                <w:sz w:val="28"/>
                <w:szCs w:val="28"/>
              </w:rPr>
              <w:t>____________________________________</w:t>
            </w:r>
          </w:p>
          <w:p w:rsidR="00FA0AA3" w:rsidRPr="00FA0AA3" w:rsidRDefault="00FA0AA3" w:rsidP="006367F5">
            <w:pPr>
              <w:rPr>
                <w:b/>
                <w:sz w:val="28"/>
                <w:szCs w:val="28"/>
              </w:rPr>
            </w:pPr>
          </w:p>
        </w:tc>
      </w:tr>
    </w:tbl>
    <w:p w:rsidR="00FA0AA3" w:rsidRPr="00FA0AA3" w:rsidRDefault="00FA0AA3" w:rsidP="00FA0AA3">
      <w:pPr>
        <w:widowControl w:val="0"/>
        <w:rPr>
          <w:b/>
          <w:sz w:val="28"/>
          <w:szCs w:val="28"/>
        </w:rPr>
      </w:pPr>
    </w:p>
    <w:p w:rsidR="00FA0AA3" w:rsidRPr="00FA0AA3" w:rsidRDefault="00FA0AA3" w:rsidP="00FA0AA3">
      <w:pPr>
        <w:jc w:val="center"/>
        <w:rPr>
          <w:sz w:val="28"/>
          <w:szCs w:val="28"/>
        </w:rPr>
      </w:pPr>
      <w:r w:rsidRPr="00FA0AA3">
        <w:rPr>
          <w:sz w:val="28"/>
          <w:szCs w:val="28"/>
        </w:rPr>
        <w:t>Заявление</w:t>
      </w:r>
    </w:p>
    <w:p w:rsidR="00FA0AA3" w:rsidRPr="00FA0AA3" w:rsidRDefault="00FA0AA3" w:rsidP="00FA0AA3">
      <w:pPr>
        <w:jc w:val="center"/>
        <w:rPr>
          <w:sz w:val="28"/>
          <w:szCs w:val="28"/>
        </w:rPr>
      </w:pPr>
    </w:p>
    <w:p w:rsidR="00FA0AA3" w:rsidRPr="00FA0AA3" w:rsidRDefault="00FA0AA3" w:rsidP="00FA0AA3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0AA3">
        <w:rPr>
          <w:rFonts w:ascii="Times New Roman" w:hAnsi="Times New Roman" w:cs="Times New Roman"/>
          <w:b w:val="0"/>
          <w:sz w:val="28"/>
          <w:szCs w:val="28"/>
        </w:rPr>
        <w:t>Прошу выдать справку о составе семьи, месте жительства, времени проживания по указанному адресу, иное___________________________________</w:t>
      </w:r>
    </w:p>
    <w:p w:rsidR="00FA0AA3" w:rsidRPr="00FA0AA3" w:rsidRDefault="00FA0AA3" w:rsidP="00FA0AA3">
      <w:pPr>
        <w:pStyle w:val="af5"/>
        <w:keepNext w:val="0"/>
        <w:widowControl w:val="0"/>
        <w:suppressAutoHyphens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FA0AA3">
        <w:rPr>
          <w:rFonts w:ascii="Times New Roman" w:hAnsi="Times New Roman" w:cs="Times New Roman"/>
        </w:rPr>
        <w:t>для предоставления в отдел социальной защиты населения, в отдел опеки и попечительства, в фонд социального страхования, в ОВД Починковского района, иное _______________________________________________________________</w:t>
      </w:r>
    </w:p>
    <w:p w:rsidR="00FA0AA3" w:rsidRPr="00FA0AA3" w:rsidRDefault="00FA0AA3" w:rsidP="00FA0AA3">
      <w:pPr>
        <w:tabs>
          <w:tab w:val="left" w:pos="1147"/>
        </w:tabs>
        <w:spacing w:after="120"/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FA0AA3" w:rsidRPr="00FA0AA3" w:rsidRDefault="00FA0AA3" w:rsidP="00FA0AA3">
      <w:pPr>
        <w:pStyle w:val="af2"/>
        <w:widowControl w:val="0"/>
        <w:spacing w:after="0"/>
        <w:ind w:firstLine="709"/>
        <w:jc w:val="both"/>
        <w:rPr>
          <w:sz w:val="28"/>
          <w:szCs w:val="28"/>
        </w:rPr>
      </w:pPr>
    </w:p>
    <w:p w:rsidR="00FA0AA3" w:rsidRPr="00FA0AA3" w:rsidRDefault="00FA0AA3" w:rsidP="00FA0AA3">
      <w:pPr>
        <w:pStyle w:val="af2"/>
        <w:widowControl w:val="0"/>
        <w:spacing w:after="0"/>
        <w:ind w:firstLine="709"/>
        <w:jc w:val="both"/>
        <w:rPr>
          <w:sz w:val="28"/>
          <w:szCs w:val="28"/>
        </w:rPr>
      </w:pPr>
      <w:r w:rsidRPr="00FA0AA3">
        <w:rPr>
          <w:sz w:val="28"/>
          <w:szCs w:val="28"/>
        </w:rPr>
        <w:t>Примечания:</w:t>
      </w:r>
    </w:p>
    <w:p w:rsidR="00FA0AA3" w:rsidRPr="00FA0AA3" w:rsidRDefault="00FA0AA3" w:rsidP="00FA0AA3">
      <w:pPr>
        <w:widowControl w:val="0"/>
        <w:rPr>
          <w:sz w:val="28"/>
          <w:szCs w:val="28"/>
        </w:rPr>
      </w:pPr>
      <w:r w:rsidRPr="00FA0A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A0AA3" w:rsidRPr="00FA0AA3" w:rsidRDefault="00FA0AA3" w:rsidP="00FA0AA3">
      <w:pPr>
        <w:widowControl w:val="0"/>
        <w:rPr>
          <w:sz w:val="28"/>
          <w:szCs w:val="28"/>
        </w:rPr>
      </w:pPr>
    </w:p>
    <w:p w:rsidR="00FA0AA3" w:rsidRPr="00FA0AA3" w:rsidRDefault="00FA0AA3" w:rsidP="00FA0AA3">
      <w:pPr>
        <w:widowControl w:val="0"/>
        <w:rPr>
          <w:sz w:val="28"/>
          <w:szCs w:val="28"/>
        </w:rPr>
      </w:pPr>
      <w:r w:rsidRPr="00FA0AA3">
        <w:rPr>
          <w:sz w:val="28"/>
          <w:szCs w:val="28"/>
        </w:rPr>
        <w:t>«_____» _______________ 201__ г.                          __________________________</w:t>
      </w:r>
    </w:p>
    <w:p w:rsidR="00FA0AA3" w:rsidRPr="00FA0AA3" w:rsidRDefault="00FA0AA3" w:rsidP="00FA0AA3">
      <w:pPr>
        <w:widowControl w:val="0"/>
        <w:rPr>
          <w:sz w:val="20"/>
          <w:szCs w:val="20"/>
        </w:rPr>
      </w:pPr>
      <w:r w:rsidRPr="00FA0AA3">
        <w:rPr>
          <w:sz w:val="20"/>
          <w:szCs w:val="20"/>
        </w:rPr>
        <w:t>Справку получил (а)</w:t>
      </w:r>
    </w:p>
    <w:p w:rsidR="00FA0AA3" w:rsidRPr="00FA0AA3" w:rsidRDefault="00FA0AA3" w:rsidP="00FA0AA3">
      <w:pPr>
        <w:widowControl w:val="0"/>
        <w:rPr>
          <w:sz w:val="28"/>
          <w:szCs w:val="28"/>
        </w:rPr>
      </w:pPr>
      <w:r w:rsidRPr="00FA0AA3">
        <w:rPr>
          <w:sz w:val="28"/>
          <w:szCs w:val="28"/>
        </w:rPr>
        <w:t>«_____» _______________ 201__г.                           __________________________</w:t>
      </w:r>
    </w:p>
    <w:p w:rsidR="00FA0AA3" w:rsidRPr="00FA0AA3" w:rsidRDefault="00FA0AA3" w:rsidP="00FA0AA3">
      <w:pPr>
        <w:widowControl w:val="0"/>
        <w:rPr>
          <w:sz w:val="28"/>
          <w:szCs w:val="28"/>
        </w:rPr>
      </w:pPr>
    </w:p>
    <w:p w:rsidR="00BA782C" w:rsidRPr="00FA0AA3" w:rsidRDefault="00BA782C" w:rsidP="00BA782C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BA782C" w:rsidRPr="00FA0AA3" w:rsidSect="003C0687">
      <w:headerReference w:type="default" r:id="rId14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16" w:rsidRDefault="007C4216" w:rsidP="00EE6121">
      <w:r>
        <w:separator/>
      </w:r>
    </w:p>
  </w:endnote>
  <w:endnote w:type="continuationSeparator" w:id="1">
    <w:p w:rsidR="007C4216" w:rsidRDefault="007C4216" w:rsidP="00EE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16" w:rsidRDefault="007C4216" w:rsidP="00EE6121">
      <w:r>
        <w:separator/>
      </w:r>
    </w:p>
  </w:footnote>
  <w:footnote w:type="continuationSeparator" w:id="1">
    <w:p w:rsidR="007C4216" w:rsidRDefault="007C4216" w:rsidP="00EE6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F6" w:rsidRDefault="003E18F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A63"/>
    <w:rsid w:val="000030EB"/>
    <w:rsid w:val="000127A8"/>
    <w:rsid w:val="00023E7C"/>
    <w:rsid w:val="0003517C"/>
    <w:rsid w:val="00051EFB"/>
    <w:rsid w:val="00062B85"/>
    <w:rsid w:val="000749B7"/>
    <w:rsid w:val="000C57E4"/>
    <w:rsid w:val="000D5CD7"/>
    <w:rsid w:val="0013326E"/>
    <w:rsid w:val="001414E2"/>
    <w:rsid w:val="00147115"/>
    <w:rsid w:val="00161095"/>
    <w:rsid w:val="0017200C"/>
    <w:rsid w:val="001737F1"/>
    <w:rsid w:val="00197B21"/>
    <w:rsid w:val="001B1655"/>
    <w:rsid w:val="001D75DC"/>
    <w:rsid w:val="00223298"/>
    <w:rsid w:val="0023777E"/>
    <w:rsid w:val="002A32CA"/>
    <w:rsid w:val="002A57BC"/>
    <w:rsid w:val="002B3CA0"/>
    <w:rsid w:val="002B55CC"/>
    <w:rsid w:val="002B71BA"/>
    <w:rsid w:val="002C3ECD"/>
    <w:rsid w:val="002D5385"/>
    <w:rsid w:val="002E076D"/>
    <w:rsid w:val="0034280D"/>
    <w:rsid w:val="00342B5C"/>
    <w:rsid w:val="00347E22"/>
    <w:rsid w:val="00352DA6"/>
    <w:rsid w:val="003616D2"/>
    <w:rsid w:val="003664F3"/>
    <w:rsid w:val="00372114"/>
    <w:rsid w:val="003A24D3"/>
    <w:rsid w:val="003C0687"/>
    <w:rsid w:val="003C7B84"/>
    <w:rsid w:val="003D6717"/>
    <w:rsid w:val="003E18F6"/>
    <w:rsid w:val="00457431"/>
    <w:rsid w:val="004A08AD"/>
    <w:rsid w:val="004C4B40"/>
    <w:rsid w:val="00532A63"/>
    <w:rsid w:val="00583DDF"/>
    <w:rsid w:val="005C0219"/>
    <w:rsid w:val="005E0AAB"/>
    <w:rsid w:val="00604327"/>
    <w:rsid w:val="006547AA"/>
    <w:rsid w:val="00670BB4"/>
    <w:rsid w:val="006A3940"/>
    <w:rsid w:val="006C3C65"/>
    <w:rsid w:val="006E0828"/>
    <w:rsid w:val="006E406E"/>
    <w:rsid w:val="00701C6B"/>
    <w:rsid w:val="00717F6E"/>
    <w:rsid w:val="007207DE"/>
    <w:rsid w:val="00726D9D"/>
    <w:rsid w:val="00776DE9"/>
    <w:rsid w:val="00785F42"/>
    <w:rsid w:val="007A2DC4"/>
    <w:rsid w:val="007C4216"/>
    <w:rsid w:val="007D1FBE"/>
    <w:rsid w:val="007D44A7"/>
    <w:rsid w:val="00801B11"/>
    <w:rsid w:val="00805CF6"/>
    <w:rsid w:val="00817E4B"/>
    <w:rsid w:val="008463EC"/>
    <w:rsid w:val="0086590C"/>
    <w:rsid w:val="009419A4"/>
    <w:rsid w:val="009873F6"/>
    <w:rsid w:val="009A104D"/>
    <w:rsid w:val="00A255F0"/>
    <w:rsid w:val="00A729FA"/>
    <w:rsid w:val="00A90941"/>
    <w:rsid w:val="00AB3C7A"/>
    <w:rsid w:val="00B1242A"/>
    <w:rsid w:val="00B215D6"/>
    <w:rsid w:val="00B22AB7"/>
    <w:rsid w:val="00B32314"/>
    <w:rsid w:val="00B56C7D"/>
    <w:rsid w:val="00B7791A"/>
    <w:rsid w:val="00BA4700"/>
    <w:rsid w:val="00BA6AF8"/>
    <w:rsid w:val="00BA782C"/>
    <w:rsid w:val="00BB3D02"/>
    <w:rsid w:val="00BB6F8D"/>
    <w:rsid w:val="00BE56E5"/>
    <w:rsid w:val="00BF036D"/>
    <w:rsid w:val="00BF65E2"/>
    <w:rsid w:val="00C132A7"/>
    <w:rsid w:val="00C24422"/>
    <w:rsid w:val="00C24E52"/>
    <w:rsid w:val="00C43120"/>
    <w:rsid w:val="00C4682E"/>
    <w:rsid w:val="00CB066B"/>
    <w:rsid w:val="00CD3DED"/>
    <w:rsid w:val="00CE4456"/>
    <w:rsid w:val="00CF3839"/>
    <w:rsid w:val="00D13CD5"/>
    <w:rsid w:val="00D24047"/>
    <w:rsid w:val="00D32F41"/>
    <w:rsid w:val="00D868DE"/>
    <w:rsid w:val="00D911CB"/>
    <w:rsid w:val="00D939A1"/>
    <w:rsid w:val="00DB623F"/>
    <w:rsid w:val="00DD3FDF"/>
    <w:rsid w:val="00DE420B"/>
    <w:rsid w:val="00DF2822"/>
    <w:rsid w:val="00E41D63"/>
    <w:rsid w:val="00E754A7"/>
    <w:rsid w:val="00E9366A"/>
    <w:rsid w:val="00EA0586"/>
    <w:rsid w:val="00EA4885"/>
    <w:rsid w:val="00EA7616"/>
    <w:rsid w:val="00EB67B2"/>
    <w:rsid w:val="00EC3F76"/>
    <w:rsid w:val="00ED3EFC"/>
    <w:rsid w:val="00EE6121"/>
    <w:rsid w:val="00F27BF4"/>
    <w:rsid w:val="00F36A77"/>
    <w:rsid w:val="00F802E2"/>
    <w:rsid w:val="00FA0AA3"/>
    <w:rsid w:val="00FE0F04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DF2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DF2822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rsid w:val="00DF2822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F2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F282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DF282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83D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58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EE612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6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E6121"/>
    <w:rPr>
      <w:rFonts w:cs="Times New Roman"/>
      <w:vertAlign w:val="superscript"/>
    </w:rPr>
  </w:style>
  <w:style w:type="paragraph" w:customStyle="1" w:styleId="af1">
    <w:name w:val="Прижатый влево"/>
    <w:basedOn w:val="a"/>
    <w:next w:val="a"/>
    <w:rsid w:val="003E18F6"/>
    <w:pPr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13326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3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 Знак Знак"/>
    <w:basedOn w:val="a"/>
    <w:rsid w:val="0013326E"/>
    <w:pPr>
      <w:spacing w:after="120"/>
    </w:pPr>
  </w:style>
  <w:style w:type="paragraph" w:customStyle="1" w:styleId="msonospacing0">
    <w:name w:val="msonospacing"/>
    <w:basedOn w:val="a"/>
    <w:rsid w:val="0013326E"/>
    <w:pPr>
      <w:spacing w:before="100" w:beforeAutospacing="1" w:after="100" w:afterAutospacing="1"/>
    </w:pPr>
  </w:style>
  <w:style w:type="character" w:customStyle="1" w:styleId="FontStyle29">
    <w:name w:val="Font Style29"/>
    <w:rsid w:val="00C43120"/>
    <w:rPr>
      <w:rFonts w:ascii="Arial" w:hAnsi="Arial" w:cs="Arial"/>
      <w:sz w:val="20"/>
      <w:szCs w:val="20"/>
    </w:rPr>
  </w:style>
  <w:style w:type="paragraph" w:customStyle="1" w:styleId="Default">
    <w:name w:val="Default"/>
    <w:rsid w:val="00FA0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5">
    <w:name w:val="Заголовок"/>
    <w:basedOn w:val="a"/>
    <w:next w:val="af2"/>
    <w:rsid w:val="00FA0AA3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1045140.2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045140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466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3155;fld=13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rudk.sp@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279B-DDF1-458F-9175-3DB1A5CF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19</Pages>
  <Words>6203</Words>
  <Characters>35362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56</cp:revision>
  <cp:lastPrinted>2020-10-12T06:40:00Z</cp:lastPrinted>
  <dcterms:created xsi:type="dcterms:W3CDTF">2017-02-03T13:19:00Z</dcterms:created>
  <dcterms:modified xsi:type="dcterms:W3CDTF">2020-10-14T08:33:00Z</dcterms:modified>
</cp:coreProperties>
</file>