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9" w:rsidRPr="003C17C3" w:rsidRDefault="007462B9" w:rsidP="007462B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</w:t>
      </w:r>
      <w:r w:rsidR="007C51F7"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2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публичных слушаний по обсуждению проекта Генерального плана и Правил землепользования и застройки муниципального образования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Прудковского сельского поселения Починковского района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Смоленской области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251BD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  <w:r w:rsidR="005251BD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251BD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                           </w:t>
      </w:r>
      <w:r w:rsidR="006E3AB8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BC6BA1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E3AB8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Прудки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7462B9" w:rsidRPr="003C17C3" w:rsidRDefault="006E3AB8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Начало в 15 </w:t>
      </w:r>
      <w:r w:rsidR="007462B9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 00 минут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Способ информирования общественности: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объявления о проведении публичных слушаний были опубликованы в газете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«Сельская Новь» от </w:t>
      </w:r>
      <w:r w:rsidR="005251BD" w:rsidRPr="00E90F21">
        <w:rPr>
          <w:rFonts w:ascii="Times New Roman" w:eastAsia="Times New Roman" w:hAnsi="Times New Roman"/>
          <w:sz w:val="28"/>
          <w:szCs w:val="28"/>
          <w:lang w:eastAsia="ru-RU"/>
        </w:rPr>
        <w:t>05.02.2021</w:t>
      </w:r>
      <w:r w:rsidRPr="00E90F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251BD" w:rsidRPr="00E90F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размещены на официальном сайте Администрации Прудковского сельского поселения в сети Интернет по адресу http://prudkovskoe.admin-smolensk.ru/</w:t>
      </w:r>
    </w:p>
    <w:p w:rsidR="007462B9" w:rsidRPr="003C17C3" w:rsidRDefault="007462B9" w:rsidP="00525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материалами проекта Генерального плана и Правил землепользования и застройки</w:t>
      </w:r>
      <w:r w:rsidR="00F7467D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указанный период времени,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желающие могли ознакомиться в Администрации Прудковского сельского поселения   по адресу: Смоленская </w:t>
      </w:r>
      <w:r w:rsidRPr="003C17C3">
        <w:rPr>
          <w:rFonts w:ascii="Times New Roman" w:hAnsi="Times New Roman"/>
          <w:sz w:val="28"/>
          <w:szCs w:val="28"/>
        </w:rPr>
        <w:t xml:space="preserve">область, Починковский район, д. Прудки, </w:t>
      </w:r>
      <w:r w:rsidR="005251BD" w:rsidRPr="003C17C3">
        <w:rPr>
          <w:rFonts w:ascii="Times New Roman" w:hAnsi="Times New Roman"/>
          <w:sz w:val="28"/>
          <w:szCs w:val="28"/>
        </w:rPr>
        <w:t xml:space="preserve">ул. Центральная, д. 22 и </w:t>
      </w:r>
      <w:r w:rsidR="007C51F7" w:rsidRPr="003C17C3">
        <w:rPr>
          <w:rFonts w:ascii="Times New Roman" w:hAnsi="Times New Roman"/>
          <w:sz w:val="28"/>
          <w:szCs w:val="28"/>
        </w:rPr>
        <w:t xml:space="preserve">на </w:t>
      </w:r>
      <w:r w:rsidR="006E3AB8" w:rsidRPr="003C17C3">
        <w:rPr>
          <w:rFonts w:ascii="Times New Roman" w:hAnsi="Times New Roman"/>
          <w:sz w:val="28"/>
          <w:szCs w:val="28"/>
        </w:rPr>
        <w:t>официальном сайте Администрации Прудковского сельского поселения</w:t>
      </w:r>
      <w:r w:rsidR="00F7467D" w:rsidRPr="003C17C3">
        <w:rPr>
          <w:rFonts w:ascii="Times New Roman" w:hAnsi="Times New Roman"/>
          <w:sz w:val="28"/>
          <w:szCs w:val="28"/>
        </w:rPr>
        <w:t>.</w:t>
      </w:r>
      <w:r w:rsidR="006E3AB8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62B9" w:rsidRPr="003C17C3" w:rsidRDefault="007462B9" w:rsidP="007462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Предложени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заявлени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Генерального плана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23A01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</w:t>
      </w:r>
      <w:r w:rsidR="00CC678A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</w:t>
      </w:r>
      <w:r w:rsidR="00F23A01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</w:t>
      </w:r>
      <w:r w:rsidR="00E90F2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CC678A" w:rsidRPr="003C17C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  <w:r w:rsidR="00F7467D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2B9" w:rsidRPr="003C17C3" w:rsidRDefault="007462B9" w:rsidP="007C51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17C3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ab/>
        <w:t>– председатель комиссии по организации и проведению публичных слушаний по проекту Генерального плана и проекту Правил землепользования и застройки муниципального образования Прудковского  сельского поселения Починковского района Смоленской области –    Иванченко Н.П. – Глава муниципального образования Прудковского сельского поселения Починковского района Смоленской области</w:t>
      </w:r>
      <w:r w:rsidR="00B52134" w:rsidRPr="003C17C3">
        <w:rPr>
          <w:rFonts w:ascii="Times New Roman" w:hAnsi="Times New Roman"/>
          <w:sz w:val="28"/>
          <w:szCs w:val="28"/>
        </w:rPr>
        <w:t>;</w:t>
      </w:r>
      <w:r w:rsidRPr="003C17C3">
        <w:rPr>
          <w:rFonts w:ascii="Times New Roman" w:hAnsi="Times New Roman"/>
          <w:sz w:val="28"/>
          <w:szCs w:val="28"/>
        </w:rPr>
        <w:t xml:space="preserve"> </w:t>
      </w:r>
    </w:p>
    <w:p w:rsidR="00FB19C0" w:rsidRPr="003C17C3" w:rsidRDefault="00FB19C0" w:rsidP="005251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 xml:space="preserve">– секретарь комиссии – Попова Галина Витальевна – 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главный специалист Администрации </w:t>
      </w:r>
      <w:r w:rsidRPr="003C17C3">
        <w:rPr>
          <w:rFonts w:ascii="Times New Roman" w:hAnsi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, секретарь комиссии;</w:t>
      </w:r>
    </w:p>
    <w:p w:rsidR="007462B9" w:rsidRPr="003C17C3" w:rsidRDefault="00B97CCD" w:rsidP="00FB1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 xml:space="preserve">       </w:t>
      </w:r>
      <w:r w:rsidR="00CC678A" w:rsidRPr="003C17C3">
        <w:rPr>
          <w:rFonts w:ascii="Times New Roman" w:hAnsi="Times New Roman"/>
          <w:sz w:val="28"/>
          <w:szCs w:val="28"/>
        </w:rPr>
        <w:t xml:space="preserve">  </w:t>
      </w:r>
      <w:r w:rsidRPr="003C17C3">
        <w:rPr>
          <w:rFonts w:ascii="Times New Roman" w:hAnsi="Times New Roman"/>
          <w:sz w:val="28"/>
          <w:szCs w:val="28"/>
        </w:rPr>
        <w:t xml:space="preserve"> </w:t>
      </w:r>
      <w:r w:rsidR="007462B9" w:rsidRPr="003C17C3">
        <w:rPr>
          <w:rFonts w:ascii="Times New Roman" w:hAnsi="Times New Roman"/>
          <w:sz w:val="28"/>
          <w:szCs w:val="28"/>
        </w:rPr>
        <w:t xml:space="preserve">– </w:t>
      </w:r>
      <w:r w:rsidR="00FB19C0" w:rsidRPr="003C17C3">
        <w:rPr>
          <w:rFonts w:ascii="Times New Roman" w:hAnsi="Times New Roman"/>
          <w:sz w:val="28"/>
          <w:szCs w:val="28"/>
        </w:rPr>
        <w:t>член комиссии</w:t>
      </w:r>
      <w:r w:rsidR="007462B9" w:rsidRPr="003C17C3">
        <w:rPr>
          <w:rFonts w:ascii="Times New Roman" w:hAnsi="Times New Roman"/>
          <w:sz w:val="28"/>
          <w:szCs w:val="28"/>
        </w:rPr>
        <w:t xml:space="preserve">  </w:t>
      </w:r>
      <w:r w:rsidR="00FB19C0" w:rsidRPr="003C17C3">
        <w:rPr>
          <w:rFonts w:ascii="Times New Roman" w:hAnsi="Times New Roman"/>
          <w:sz w:val="28"/>
          <w:szCs w:val="28"/>
        </w:rPr>
        <w:t xml:space="preserve">– </w:t>
      </w:r>
      <w:r w:rsidR="00FB19C0"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Гололобова Анастасия Александровна</w:t>
      </w:r>
      <w:r w:rsidR="00FB19C0" w:rsidRPr="003C17C3">
        <w:rPr>
          <w:rFonts w:ascii="Times New Roman" w:hAnsi="Times New Roman"/>
          <w:sz w:val="28"/>
          <w:szCs w:val="28"/>
        </w:rPr>
        <w:t xml:space="preserve"> – </w:t>
      </w:r>
      <w:r w:rsidR="00FB19C0"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1</w:t>
      </w:r>
      <w:r w:rsidR="00CC678A"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-й</w:t>
      </w:r>
      <w:r w:rsidR="00FB19C0"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категории Администрации </w:t>
      </w:r>
      <w:r w:rsidR="00FB19C0" w:rsidRPr="003C17C3">
        <w:rPr>
          <w:rFonts w:ascii="Times New Roman" w:hAnsi="Times New Roman"/>
          <w:sz w:val="28"/>
          <w:szCs w:val="28"/>
        </w:rPr>
        <w:t>Прудковского сельского поселения Починков</w:t>
      </w:r>
      <w:r w:rsidR="00CC678A" w:rsidRPr="003C17C3">
        <w:rPr>
          <w:rFonts w:ascii="Times New Roman" w:hAnsi="Times New Roman"/>
          <w:sz w:val="28"/>
          <w:szCs w:val="28"/>
        </w:rPr>
        <w:t>ского района Смоленской области;</w:t>
      </w:r>
    </w:p>
    <w:p w:rsidR="00D43FE8" w:rsidRDefault="00B97CCD" w:rsidP="00462CB4">
      <w:pPr>
        <w:spacing w:after="0" w:line="273" w:lineRule="atLeast"/>
        <w:jc w:val="both"/>
        <w:textAlignment w:val="top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 xml:space="preserve">     </w:t>
      </w:r>
      <w:r w:rsidR="00CC678A" w:rsidRPr="003C17C3">
        <w:rPr>
          <w:rFonts w:ascii="Times New Roman" w:hAnsi="Times New Roman"/>
          <w:sz w:val="28"/>
          <w:szCs w:val="28"/>
        </w:rPr>
        <w:t xml:space="preserve">  </w:t>
      </w:r>
      <w:r w:rsidRPr="003C17C3">
        <w:rPr>
          <w:rFonts w:ascii="Times New Roman" w:hAnsi="Times New Roman"/>
          <w:sz w:val="28"/>
          <w:szCs w:val="28"/>
        </w:rPr>
        <w:t xml:space="preserve"> </w:t>
      </w:r>
      <w:r w:rsidR="00CC678A" w:rsidRPr="003C17C3">
        <w:rPr>
          <w:rFonts w:ascii="Times New Roman" w:hAnsi="Times New Roman"/>
          <w:sz w:val="28"/>
          <w:szCs w:val="28"/>
        </w:rPr>
        <w:t xml:space="preserve"> - </w:t>
      </w:r>
      <w:r w:rsidR="00FB19C0" w:rsidRPr="003C17C3">
        <w:rPr>
          <w:rFonts w:ascii="Times New Roman" w:hAnsi="Times New Roman"/>
          <w:sz w:val="28"/>
          <w:szCs w:val="28"/>
        </w:rPr>
        <w:t xml:space="preserve">член комиссии – </w:t>
      </w:r>
      <w:r w:rsidR="00FB19C0"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Делюкина Анна Юрьевна </w:t>
      </w:r>
      <w:r w:rsidR="00462C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менеджер 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 </w:t>
      </w:r>
      <w:r w:rsidRPr="003C17C3">
        <w:rPr>
          <w:rFonts w:ascii="Times New Roman" w:hAnsi="Times New Roman"/>
          <w:sz w:val="28"/>
          <w:szCs w:val="28"/>
        </w:rPr>
        <w:t>Прудковского сельского поселения Починковского района Смоленской</w:t>
      </w:r>
      <w:r w:rsidR="00D43FE8" w:rsidRPr="003C17C3">
        <w:rPr>
          <w:rFonts w:ascii="Times New Roman" w:hAnsi="Times New Roman"/>
          <w:sz w:val="28"/>
          <w:szCs w:val="28"/>
        </w:rPr>
        <w:t>;</w:t>
      </w:r>
    </w:p>
    <w:p w:rsidR="007E6495" w:rsidRDefault="007E6495" w:rsidP="00462CB4">
      <w:pPr>
        <w:spacing w:after="0" w:line="273" w:lineRule="atLeast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3D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 – Жигульская Наталья Валерьевна – заместитель Главы муниципального образования Прудковского сельского поселения Починковского района Смоленской области;</w:t>
      </w:r>
    </w:p>
    <w:p w:rsidR="00462CB4" w:rsidRPr="003C17C3" w:rsidRDefault="00462CB4" w:rsidP="00462CB4">
      <w:pPr>
        <w:spacing w:after="0" w:line="273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 комиссии – Савченков Алексей Викторович</w:t>
      </w:r>
    </w:p>
    <w:p w:rsidR="005251BD" w:rsidRPr="003C17C3" w:rsidRDefault="005251BD" w:rsidP="00B52134">
      <w:pPr>
        <w:spacing w:line="273" w:lineRule="atLeast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5251BD" w:rsidRPr="003C17C3" w:rsidRDefault="005251BD" w:rsidP="005251BD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3C17C3">
        <w:rPr>
          <w:rFonts w:ascii="Times New Roman" w:hAnsi="Times New Roman"/>
          <w:b/>
          <w:sz w:val="28"/>
          <w:szCs w:val="28"/>
        </w:rPr>
        <w:lastRenderedPageBreak/>
        <w:t>Отсутствовали:</w:t>
      </w:r>
    </w:p>
    <w:p w:rsidR="005251BD" w:rsidRPr="003C17C3" w:rsidRDefault="005251BD" w:rsidP="005251BD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17C3">
        <w:rPr>
          <w:rFonts w:ascii="Times New Roman" w:hAnsi="Times New Roman"/>
          <w:sz w:val="28"/>
          <w:szCs w:val="28"/>
        </w:rPr>
        <w:t xml:space="preserve">       – член комиссии – 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Миллер</w:t>
      </w:r>
      <w:r w:rsidRPr="003C17C3">
        <w:rPr>
          <w:rFonts w:ascii="Times New Roman" w:hAnsi="Times New Roman"/>
          <w:sz w:val="28"/>
          <w:szCs w:val="28"/>
        </w:rPr>
        <w:t xml:space="preserve"> 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>Екатерина Анатольевна</w:t>
      </w:r>
      <w:r w:rsidRPr="003C1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начальник  Отдела</w:t>
      </w:r>
      <w:r w:rsidRPr="003C17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градостроительной деятельности, транспорта, связи и жилищно-коммунального хозяйства Администрации муниципального образования «Починковский район» Смоленской области (отсутствие по состоянию здоровья);</w:t>
      </w:r>
    </w:p>
    <w:p w:rsidR="005251BD" w:rsidRPr="003C17C3" w:rsidRDefault="005251BD" w:rsidP="005251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17C3">
        <w:rPr>
          <w:rFonts w:ascii="Times New Roman" w:hAnsi="Times New Roman"/>
          <w:color w:val="000000" w:themeColor="text1"/>
          <w:sz w:val="28"/>
          <w:szCs w:val="28"/>
        </w:rPr>
        <w:t xml:space="preserve">         – член комиссии – </w:t>
      </w:r>
      <w:r w:rsidRPr="003C17C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Сенченков</w:t>
      </w:r>
      <w:r w:rsidRPr="003C17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17C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Дмитрий Александрович</w:t>
      </w:r>
      <w:r w:rsidRPr="003C17C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3C17C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Директор ООО «ОСА»</w:t>
      </w:r>
      <w:r w:rsidRPr="003C17C3">
        <w:rPr>
          <w:rFonts w:ascii="Times New Roman" w:hAnsi="Times New Roman"/>
          <w:color w:val="000000" w:themeColor="text1"/>
          <w:sz w:val="28"/>
          <w:szCs w:val="28"/>
        </w:rPr>
        <w:t xml:space="preserve"> (отсутствие по состоянию здоровья).</w:t>
      </w:r>
    </w:p>
    <w:p w:rsidR="007462B9" w:rsidRPr="003C17C3" w:rsidRDefault="00F51F67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Собрание признано правомочным, приступить к повторному рассмотрению проекта </w:t>
      </w:r>
      <w:r w:rsidRPr="003C17C3">
        <w:rPr>
          <w:rFonts w:ascii="Times New Roman" w:hAnsi="Times New Roman"/>
          <w:sz w:val="28"/>
          <w:szCs w:val="28"/>
        </w:rPr>
        <w:t>Генерального плана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C17C3">
        <w:rPr>
          <w:rFonts w:ascii="Times New Roman" w:hAnsi="Times New Roman"/>
          <w:sz w:val="28"/>
          <w:szCs w:val="28"/>
        </w:rPr>
        <w:t>Правил землепользования и застройки муниципального образования Прудковского сельского поселения Починковского района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b/>
          <w:sz w:val="28"/>
          <w:szCs w:val="28"/>
        </w:rPr>
        <w:t>Участники публичных слушаний:</w:t>
      </w:r>
      <w:r w:rsidR="00B52134" w:rsidRPr="003C17C3">
        <w:rPr>
          <w:rFonts w:ascii="Times New Roman" w:hAnsi="Times New Roman"/>
          <w:sz w:val="28"/>
          <w:szCs w:val="28"/>
        </w:rPr>
        <w:t xml:space="preserve"> </w:t>
      </w:r>
      <w:r w:rsidR="00F23A01" w:rsidRPr="003C17C3">
        <w:rPr>
          <w:rFonts w:ascii="Times New Roman" w:hAnsi="Times New Roman"/>
          <w:sz w:val="28"/>
          <w:szCs w:val="28"/>
        </w:rPr>
        <w:t xml:space="preserve">присутствовали </w:t>
      </w:r>
      <w:r w:rsidR="00B52134" w:rsidRPr="003C17C3">
        <w:rPr>
          <w:rFonts w:ascii="Times New Roman" w:hAnsi="Times New Roman"/>
          <w:sz w:val="28"/>
          <w:szCs w:val="28"/>
        </w:rPr>
        <w:t xml:space="preserve">жители </w:t>
      </w:r>
      <w:r w:rsidR="005251BD" w:rsidRPr="003C17C3">
        <w:rPr>
          <w:rFonts w:ascii="Times New Roman" w:hAnsi="Times New Roman"/>
          <w:sz w:val="28"/>
          <w:szCs w:val="28"/>
        </w:rPr>
        <w:t xml:space="preserve">Прудковского сельского поселения, сотрудники Администрации Прудковского сельского поселения, </w:t>
      </w:r>
      <w:r w:rsidR="00A411DB" w:rsidRPr="003C17C3">
        <w:rPr>
          <w:rFonts w:ascii="Times New Roman" w:hAnsi="Times New Roman"/>
          <w:sz w:val="28"/>
          <w:szCs w:val="28"/>
        </w:rPr>
        <w:t>члены комиссии</w:t>
      </w:r>
      <w:r w:rsidR="00CC678A" w:rsidRPr="003C17C3">
        <w:rPr>
          <w:rFonts w:ascii="Times New Roman" w:hAnsi="Times New Roman"/>
          <w:sz w:val="28"/>
          <w:szCs w:val="28"/>
        </w:rPr>
        <w:t>, всего</w:t>
      </w:r>
      <w:r w:rsidR="0025294D">
        <w:rPr>
          <w:rFonts w:ascii="Times New Roman" w:hAnsi="Times New Roman"/>
          <w:sz w:val="28"/>
          <w:szCs w:val="28"/>
        </w:rPr>
        <w:t xml:space="preserve"> присутствовало</w:t>
      </w:r>
      <w:r w:rsidR="00B52134" w:rsidRPr="003C17C3">
        <w:rPr>
          <w:rFonts w:ascii="Times New Roman" w:hAnsi="Times New Roman"/>
          <w:sz w:val="28"/>
          <w:szCs w:val="28"/>
        </w:rPr>
        <w:t xml:space="preserve"> – </w:t>
      </w:r>
      <w:r w:rsidR="009F20F6">
        <w:rPr>
          <w:rFonts w:ascii="Times New Roman" w:hAnsi="Times New Roman"/>
          <w:sz w:val="28"/>
          <w:szCs w:val="28"/>
        </w:rPr>
        <w:t>42</w:t>
      </w:r>
      <w:r w:rsidRPr="003C17C3">
        <w:rPr>
          <w:rFonts w:ascii="Times New Roman" w:hAnsi="Times New Roman"/>
          <w:sz w:val="28"/>
          <w:szCs w:val="28"/>
        </w:rPr>
        <w:t xml:space="preserve"> человек</w:t>
      </w:r>
      <w:r w:rsidR="009F20F6">
        <w:rPr>
          <w:rFonts w:ascii="Times New Roman" w:hAnsi="Times New Roman"/>
          <w:sz w:val="28"/>
          <w:szCs w:val="28"/>
        </w:rPr>
        <w:t>а</w:t>
      </w:r>
      <w:r w:rsidRPr="003C17C3">
        <w:rPr>
          <w:rFonts w:ascii="Times New Roman" w:hAnsi="Times New Roman"/>
          <w:sz w:val="28"/>
          <w:szCs w:val="28"/>
        </w:rPr>
        <w:t>.</w:t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2B9" w:rsidRPr="003C17C3" w:rsidRDefault="007462B9" w:rsidP="007C51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17C3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BC51C2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ab/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 xml:space="preserve">Публичные слушания проведены в соответствии с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Прудковского сельского поселения Починковского района Смоленской области, </w:t>
      </w:r>
      <w:r w:rsidR="00340160" w:rsidRPr="003C17C3">
        <w:rPr>
          <w:rStyle w:val="a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Положение о порядке организации и проведения публичных слушаний и общественных обсуждений в Прудковском сельском поселении Починковского района Смоленской области</w:t>
      </w:r>
      <w:r w:rsidRPr="003C17C3">
        <w:rPr>
          <w:rFonts w:ascii="Times New Roman" w:hAnsi="Times New Roman"/>
          <w:sz w:val="28"/>
          <w:szCs w:val="28"/>
        </w:rPr>
        <w:t xml:space="preserve">, утвержденном решением Совета депутатов Прудковского сельского поселения от 23 </w:t>
      </w:r>
      <w:r w:rsidR="00481605" w:rsidRPr="003C17C3">
        <w:rPr>
          <w:rFonts w:ascii="Times New Roman" w:hAnsi="Times New Roman"/>
          <w:sz w:val="28"/>
          <w:szCs w:val="28"/>
        </w:rPr>
        <w:t>июля 2019 года № 16</w:t>
      </w:r>
      <w:r w:rsidRPr="003C17C3">
        <w:rPr>
          <w:rFonts w:ascii="Times New Roman" w:hAnsi="Times New Roman"/>
          <w:sz w:val="28"/>
          <w:szCs w:val="28"/>
        </w:rPr>
        <w:t xml:space="preserve">, </w:t>
      </w:r>
      <w:r w:rsidR="00481605" w:rsidRPr="003C17C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3C17C3">
        <w:rPr>
          <w:rFonts w:ascii="Times New Roman" w:hAnsi="Times New Roman"/>
          <w:sz w:val="28"/>
          <w:szCs w:val="28"/>
        </w:rPr>
        <w:t>Прудко</w:t>
      </w:r>
      <w:r w:rsidR="00481605" w:rsidRPr="003C17C3">
        <w:rPr>
          <w:rFonts w:ascii="Times New Roman" w:hAnsi="Times New Roman"/>
          <w:sz w:val="28"/>
          <w:szCs w:val="28"/>
        </w:rPr>
        <w:t>вского сельского поселения от 19 октября 2020 года № 48</w:t>
      </w:r>
      <w:r w:rsidRPr="003C17C3">
        <w:rPr>
          <w:rFonts w:ascii="Times New Roman" w:hAnsi="Times New Roman"/>
          <w:sz w:val="28"/>
          <w:szCs w:val="28"/>
        </w:rPr>
        <w:t xml:space="preserve"> «</w:t>
      </w:r>
      <w:r w:rsidR="00481605" w:rsidRPr="003C17C3">
        <w:rPr>
          <w:rFonts w:ascii="Times New Roman" w:hAnsi="Times New Roman"/>
          <w:sz w:val="28"/>
          <w:szCs w:val="28"/>
        </w:rPr>
        <w:t>Об организации и проведении публичных слушаний по вопросу рассмотрения проектов Генерального плана и Правил землепользования и застройки Прудковского  сельского поселения Починковского района Смоленской области</w:t>
      </w:r>
      <w:r w:rsidRPr="003C17C3">
        <w:rPr>
          <w:rFonts w:ascii="Times New Roman" w:hAnsi="Times New Roman"/>
          <w:sz w:val="28"/>
          <w:szCs w:val="28"/>
        </w:rPr>
        <w:t>»</w:t>
      </w:r>
      <w:r w:rsidR="00A411DB" w:rsidRPr="003C17C3">
        <w:rPr>
          <w:rFonts w:ascii="Times New Roman" w:hAnsi="Times New Roman"/>
          <w:sz w:val="28"/>
          <w:szCs w:val="28"/>
        </w:rPr>
        <w:t>.</w:t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2B9" w:rsidRPr="003C17C3" w:rsidRDefault="007462B9" w:rsidP="007C51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17C3">
        <w:rPr>
          <w:rFonts w:ascii="Times New Roman" w:hAnsi="Times New Roman"/>
          <w:b/>
          <w:sz w:val="28"/>
          <w:szCs w:val="28"/>
        </w:rPr>
        <w:t>На</w:t>
      </w:r>
      <w:r w:rsidR="00F51F67">
        <w:rPr>
          <w:rFonts w:ascii="Times New Roman" w:hAnsi="Times New Roman"/>
          <w:b/>
          <w:sz w:val="28"/>
          <w:szCs w:val="28"/>
        </w:rPr>
        <w:t xml:space="preserve"> повторные</w:t>
      </w:r>
      <w:r w:rsidRPr="003C17C3">
        <w:rPr>
          <w:rFonts w:ascii="Times New Roman" w:hAnsi="Times New Roman"/>
          <w:b/>
          <w:sz w:val="28"/>
          <w:szCs w:val="28"/>
        </w:rPr>
        <w:t xml:space="preserve"> публичные слушания</w:t>
      </w:r>
      <w:r w:rsidR="00FC512C">
        <w:rPr>
          <w:rFonts w:ascii="Times New Roman" w:hAnsi="Times New Roman"/>
          <w:b/>
          <w:sz w:val="28"/>
          <w:szCs w:val="28"/>
        </w:rPr>
        <w:t xml:space="preserve"> всем участникам на общее обозрение были</w:t>
      </w:r>
      <w:r w:rsidRPr="003C17C3">
        <w:rPr>
          <w:rFonts w:ascii="Times New Roman" w:hAnsi="Times New Roman"/>
          <w:b/>
          <w:sz w:val="28"/>
          <w:szCs w:val="28"/>
        </w:rPr>
        <w:t xml:space="preserve"> представлены следующие демонстрационные материалы:</w:t>
      </w:r>
    </w:p>
    <w:p w:rsidR="007462B9" w:rsidRPr="003C17C3" w:rsidRDefault="00A411DB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ab/>
        <w:t>1</w:t>
      </w:r>
      <w:r w:rsidR="007462B9" w:rsidRPr="003C17C3">
        <w:rPr>
          <w:rFonts w:ascii="Times New Roman" w:hAnsi="Times New Roman"/>
          <w:sz w:val="28"/>
          <w:szCs w:val="28"/>
        </w:rPr>
        <w:t>) картографические материалы Генерального плана муниципального образования Прудковского сельского поселения Починковского района Смоленской области;</w:t>
      </w:r>
    </w:p>
    <w:p w:rsidR="007462B9" w:rsidRPr="003C17C3" w:rsidRDefault="00A411DB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ab/>
        <w:t>2</w:t>
      </w:r>
      <w:r w:rsidR="007462B9" w:rsidRPr="003C17C3">
        <w:rPr>
          <w:rFonts w:ascii="Times New Roman" w:hAnsi="Times New Roman"/>
          <w:sz w:val="28"/>
          <w:szCs w:val="28"/>
        </w:rPr>
        <w:t>) картографические материалы Правил землепользования и застройки муниципального образования Прудковского сельского поселения Починковского района Смоленской области;</w:t>
      </w:r>
    </w:p>
    <w:p w:rsidR="007462B9" w:rsidRPr="003C17C3" w:rsidRDefault="00A411DB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hAnsi="Times New Roman"/>
          <w:sz w:val="28"/>
          <w:szCs w:val="28"/>
        </w:rPr>
        <w:tab/>
        <w:t>3</w:t>
      </w:r>
      <w:r w:rsidR="00CD246B" w:rsidRPr="003C17C3">
        <w:rPr>
          <w:rFonts w:ascii="Times New Roman" w:hAnsi="Times New Roman"/>
          <w:sz w:val="28"/>
          <w:szCs w:val="28"/>
        </w:rPr>
        <w:t>)</w:t>
      </w:r>
      <w:r w:rsidR="007462B9" w:rsidRPr="003C17C3">
        <w:rPr>
          <w:rFonts w:ascii="Times New Roman" w:hAnsi="Times New Roman"/>
          <w:sz w:val="28"/>
          <w:szCs w:val="28"/>
        </w:rPr>
        <w:t xml:space="preserve">проект Правил землепользования и застройки муниципального образования Прудковского сельского поселения Починковского района </w:t>
      </w:r>
      <w:r w:rsidR="007462B9" w:rsidRPr="003C17C3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 w:rsidR="00CC678A" w:rsidRPr="003C17C3">
        <w:rPr>
          <w:rFonts w:ascii="Times New Roman" w:hAnsi="Times New Roman"/>
          <w:sz w:val="28"/>
          <w:szCs w:val="28"/>
        </w:rPr>
        <w:t>, с учётом внесённых дополнений и изменений после проведения первых публичных слушаний в вышеуказанные документы</w:t>
      </w:r>
      <w:r w:rsidR="007462B9" w:rsidRPr="003C17C3">
        <w:rPr>
          <w:rFonts w:ascii="Times New Roman" w:hAnsi="Times New Roman"/>
          <w:sz w:val="28"/>
          <w:szCs w:val="28"/>
        </w:rPr>
        <w:t>.</w:t>
      </w:r>
    </w:p>
    <w:p w:rsidR="007462B9" w:rsidRPr="003C17C3" w:rsidRDefault="007462B9" w:rsidP="00746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2B9" w:rsidRPr="003C17C3" w:rsidRDefault="007462B9" w:rsidP="007C51F7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7462B9" w:rsidRPr="00874456" w:rsidRDefault="007C51F7" w:rsidP="00874456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52" w:lineRule="atLeast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Повторное о</w:t>
      </w:r>
      <w:r w:rsidR="007462B9" w:rsidRPr="0087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бсуждение проекта Генерального плана и Правил землепользования и застройки муниципального образования Прудковского сельского поселения Починковского района Смоленской области.</w:t>
      </w:r>
    </w:p>
    <w:p w:rsidR="006431B4" w:rsidRDefault="007462B9" w:rsidP="006431B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 предложенную  повестку  голосовали  единогласно.</w:t>
      </w:r>
    </w:p>
    <w:p w:rsidR="007462B9" w:rsidRPr="003C17C3" w:rsidRDefault="007462B9" w:rsidP="006431B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Выступили:</w:t>
      </w:r>
    </w:p>
    <w:p w:rsidR="007462B9" w:rsidRPr="003C17C3" w:rsidRDefault="007462B9" w:rsidP="00A411DB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 Глава муниципального образования Прудковского сельского поселения Починковского района Смоленской области Иванченко Н.П.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ходе слушаний участникам слушаний было </w:t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повторно</w:t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картах (схемах) отображаются: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объекты электро-, тепло-, газо- и водоснабжения населения в границах поселения;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автомобильные дороги общего пользования, мосты и иные инженерные сооружения в границах населенных пунктов, входящих в состав поселения;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поселения;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населенных пунктов, входящих в состав поселения;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земель сельскохозяйственного назначения, границы земель иного специального назначения;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существующие и планируемые границы земель промышленности, энергетики, транспорта, связи;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территорий объектов культурного наследия;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зон с особыми условиями использования территорий;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границы зон планируемого размещения объектов капитального строительства.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 основным мероприятиям по территори</w:t>
      </w:r>
      <w:r w:rsidR="001F6397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альному планированию Прудковского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относятся: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совершенствованием земельной структуры сельских населенных пунктов по видам и составу территориальных зон;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транспортной инфраструктуры на территории сельского поселения;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 реконструкция объектов инженерно-технической инфраструктуры,      комплексное решение вопросов газоснабжения сельских населенных пунктов;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 учетом анализа сложившейся ситуации в поселении предлагается рассматривать развитие населенных пунктов для жилищного малоэтажного строительства.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Предпосылкой для развития поселения в данных направлениях является наличие желающих вести новое строительство жилых домов, как среди местного населения, так и городских жителей.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Проектные решения Генерального плана на расчетный срок являются основанием для разработки документации по планировке территории Прудковского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</w:t>
      </w:r>
      <w:r w:rsidR="008112C0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Прудковского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Ген</w:t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еральный 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действует на территории Прудковского сельского поселения в пределах границ поселения.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Правила землепользования и застройки регламентируют деятельность органов и должностных лиц местного самоуправления, физических и юридических лиц в области землепользования и застройки</w:t>
      </w:r>
      <w:r w:rsidR="00A411DB"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Положения Генерального плана и Правил землепользования и застройки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 </w:t>
      </w:r>
    </w:p>
    <w:p w:rsidR="007462B9" w:rsidRPr="003C17C3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C17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ходе проведения публичных слушаний были заслушаны мнения и рекомендации участников публичных слушаний</w:t>
      </w:r>
      <w:r w:rsidR="007334A4" w:rsidRPr="003C17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C369BD" w:rsidRPr="003C17C3" w:rsidRDefault="007462B9" w:rsidP="00C369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Жители домов №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12-20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Пригородной д. Прудки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>повторно высказали свои сомнения в</w:t>
      </w:r>
      <w:r w:rsidR="007437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прав на земельные участки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свою недвижимость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Поскольку, ранее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ими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выявлено наложение границы между городом Починком и Прудковским сельским поселением на кадастровый участок 67:14:0680101:420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>В результате чего они не могут воспользоваться своим законным правом. Хотя п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>ринадлежащие им з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емельные участки были переданы гражданам в частную собственность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исторически были отнесены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всегда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Администрации Прудковского сельского поселения.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ители </w:t>
      </w:r>
      <w:r w:rsidR="00CD246B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вышеуказанных домов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проживают по указанному адресу с 1995 года. Учитывая вышесказанное, в графической части проекта генерального плана предложено отобразить исторически сложившийся анклав границы д. Прудки (ул</w:t>
      </w:r>
      <w:r w:rsidR="0097322E" w:rsidRPr="003C1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6930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Пригородная).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Глава поселения при обсуждении </w:t>
      </w:r>
      <w:r w:rsidR="00CD575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повторных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изменений в проекте отметил, что и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справление кадастровой ошибки, допущенной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межевиками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при постановке на кадастровый учет вышеназванной границы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были исправлены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Починка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пересекающаяся</w:t>
      </w:r>
      <w:r w:rsidR="008D0D2E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границей Прудковского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334A4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C51C2">
        <w:rPr>
          <w:rFonts w:ascii="Times New Roman" w:eastAsia="Times New Roman" w:hAnsi="Times New Roman"/>
          <w:sz w:val="28"/>
          <w:szCs w:val="28"/>
          <w:lang w:eastAsia="ru-RU"/>
        </w:rPr>
        <w:t>, в районе ул. Пригородной</w:t>
      </w:r>
      <w:r w:rsidR="00371D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проектировщиком была изменена, что нашло своё подтверждение в предоставленных для обсуждения картах.</w:t>
      </w:r>
    </w:p>
    <w:p w:rsidR="00A307BF" w:rsidRDefault="008D0D2E" w:rsidP="00C369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окончания обсуждения данного вопроса Главой Прудковского сельского поселения было предоставлено слово Поляковой И.Н., которая в своём выступлении стала озвучивать своё новое заявление, которое ею было зарегистрировано в администрации только лишь 05.03.2021 года в 14-30мин. </w:t>
      </w:r>
      <w:r w:rsidR="00A307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D0D2E" w:rsidRPr="003C17C3" w:rsidRDefault="008D0D2E" w:rsidP="00C369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07BF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643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заявлении не прозвучало ни одного пункта, который имел бы существенное значение</w:t>
      </w:r>
      <w:r w:rsidR="00931CE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их внесения в проект</w:t>
      </w:r>
      <w:r w:rsidR="00D52DE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931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этой связи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Генерального плана. Кроме этого Главой было принято решение, в виду предоставления </w:t>
      </w:r>
      <w:r w:rsidR="006431B4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вышеуказанного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>заявления  Поляковой И.Н. с пропущенными сроками его обсуждения по проекту</w:t>
      </w:r>
      <w:r w:rsidR="006431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будет рассмотрено отдельно в соответствии со ст. 12 ФЗ-59 «О порядке рассмотрения обращений граждан Российской Федерации. </w:t>
      </w:r>
      <w:r w:rsidR="00512ED1"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по существу больше </w:t>
      </w:r>
      <w:r w:rsidR="006431B4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существенных </w:t>
      </w:r>
      <w:r w:rsidR="00512ED1" w:rsidRPr="003C17C3">
        <w:rPr>
          <w:rFonts w:ascii="Times New Roman" w:eastAsia="Times New Roman" w:hAnsi="Times New Roman"/>
          <w:sz w:val="28"/>
          <w:szCs w:val="28"/>
          <w:lang w:eastAsia="ru-RU"/>
        </w:rPr>
        <w:t>заявлений и дополнений по существу от присутствующих в зале граждан не поступило: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2B9" w:rsidRPr="003C17C3" w:rsidRDefault="00AF42A2" w:rsidP="00BA0816">
      <w:pPr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hAnsi="Times New Roman"/>
          <w:sz w:val="28"/>
          <w:szCs w:val="28"/>
        </w:rPr>
        <w:t xml:space="preserve">Далее, </w:t>
      </w: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Прудковского сельского поселения выступил с предложением </w:t>
      </w:r>
      <w:r w:rsidRPr="003C17C3">
        <w:rPr>
          <w:rFonts w:ascii="Times New Roman" w:hAnsi="Times New Roman"/>
          <w:sz w:val="28"/>
          <w:szCs w:val="28"/>
        </w:rPr>
        <w:t xml:space="preserve"> </w:t>
      </w:r>
      <w:r w:rsidR="007462B9" w:rsidRPr="003C17C3">
        <w:rPr>
          <w:rFonts w:ascii="Times New Roman" w:hAnsi="Times New Roman"/>
          <w:sz w:val="28"/>
          <w:szCs w:val="28"/>
        </w:rPr>
        <w:t xml:space="preserve">одобрить </w:t>
      </w:r>
      <w:r w:rsidR="007462B9" w:rsidRPr="003C17C3">
        <w:rPr>
          <w:rFonts w:ascii="Times New Roman" w:eastAsia="Times New Roman" w:hAnsi="Times New Roman"/>
          <w:sz w:val="28"/>
          <w:szCs w:val="28"/>
          <w:lang w:eastAsia="ru-RU"/>
        </w:rPr>
        <w:t>проект Генерального плана и Правил землепользования и застройки муниципального образования Прудковского сельского поселения Починковского  района Смоленской области</w:t>
      </w:r>
      <w:r w:rsidR="00BE034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необходимых </w:t>
      </w:r>
      <w:r w:rsidR="00931CE4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3314BE" w:rsidRPr="003C17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42A2" w:rsidRPr="003C17C3" w:rsidRDefault="00AF42A2" w:rsidP="00BA0816">
      <w:pPr>
        <w:spacing w:after="0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вопрос главой поставлен на голосование:</w:t>
      </w:r>
    </w:p>
    <w:p w:rsidR="00AF42A2" w:rsidRPr="003C17C3" w:rsidRDefault="00AF42A2" w:rsidP="00AF42A2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:rsidR="00AF42A2" w:rsidRPr="003C17C3" w:rsidRDefault="00AF42A2" w:rsidP="00AF42A2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«за» – </w:t>
      </w:r>
      <w:r w:rsidR="00931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AF42A2" w:rsidRPr="003C17C3" w:rsidRDefault="00F25585" w:rsidP="00AF42A2">
      <w:pPr>
        <w:shd w:val="clear" w:color="auto" w:fill="FFFFFF"/>
        <w:spacing w:after="0" w:line="25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 – </w:t>
      </w:r>
      <w:r w:rsidR="000D6930" w:rsidRPr="003C17C3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AF42A2" w:rsidRPr="003C17C3" w:rsidRDefault="00AF42A2" w:rsidP="00AF42A2">
      <w:pPr>
        <w:shd w:val="clear" w:color="auto" w:fill="FFFFFF"/>
        <w:spacing w:after="0" w:line="25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C3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«воздержались» – </w:t>
      </w:r>
      <w:r w:rsidR="00A411DB" w:rsidRPr="003C17C3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462B9" w:rsidRPr="0058483E" w:rsidRDefault="007462B9" w:rsidP="007462B9">
      <w:pPr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2B9" w:rsidRPr="003314BE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14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Принято решение:</w:t>
      </w:r>
    </w:p>
    <w:p w:rsidR="007462B9" w:rsidRPr="00F3247C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1DB" w:rsidRPr="00D52DE1" w:rsidRDefault="00A411DB" w:rsidP="00D52DE1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Одобри</w:t>
      </w:r>
      <w:r w:rsidR="00843DFF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рекомендовать</w:t>
      </w:r>
      <w:r w:rsidR="003D0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предложения</w:t>
      </w:r>
      <w:r w:rsidR="00CA3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направить</w:t>
      </w:r>
      <w:r w:rsidR="003D0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МО «Починковский район» Смоленской области</w:t>
      </w:r>
      <w:r w:rsid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утверждению  </w:t>
      </w:r>
      <w:r w:rsidR="007462B9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Генерального плана и Правил землепользования и застройки муниципального образования Прудковского сельского поселения Починковского  района Смоленской области</w:t>
      </w:r>
      <w:r w:rsidR="003314BE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</w:t>
      </w:r>
      <w:r w:rsidR="00A43E74" w:rsidRPr="00D52DE1">
        <w:rPr>
          <w:rFonts w:ascii="Times New Roman" w:eastAsia="Times New Roman" w:hAnsi="Times New Roman"/>
          <w:sz w:val="28"/>
          <w:szCs w:val="28"/>
          <w:lang w:eastAsia="ru-RU"/>
        </w:rPr>
        <w:t>необходимых изменений</w:t>
      </w:r>
      <w:r w:rsidR="00EA6E0A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после проведения </w:t>
      </w:r>
      <w:r w:rsidR="003D0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повторных</w:t>
      </w:r>
      <w:r w:rsidR="00EA6E0A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3314BE" w:rsidRPr="00D52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62B9" w:rsidRPr="00A9641E" w:rsidRDefault="007462B9" w:rsidP="00A411DB">
      <w:pPr>
        <w:shd w:val="clear" w:color="auto" w:fill="FFFFFF"/>
        <w:spacing w:after="0" w:line="252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:rsidR="007462B9" w:rsidRDefault="00D01BCD" w:rsidP="00A411DB">
      <w:pPr>
        <w:shd w:val="clear" w:color="auto" w:fill="FFFFFF"/>
        <w:spacing w:after="0" w:line="252" w:lineRule="atLeast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–</w:t>
      </w:r>
      <w:r w:rsidR="007462B9" w:rsidRPr="00A96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3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D01BCD" w:rsidRPr="001D7C6A" w:rsidRDefault="00D01BCD" w:rsidP="00A411DB">
      <w:pPr>
        <w:shd w:val="clear" w:color="auto" w:fill="FFFFFF"/>
        <w:spacing w:after="0" w:line="252" w:lineRule="atLeast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«против»  – </w:t>
      </w:r>
      <w:r w:rsidR="00EA6E0A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D01BCD" w:rsidRDefault="00D01BCD" w:rsidP="00A411DB">
      <w:pPr>
        <w:shd w:val="clear" w:color="auto" w:fill="FFFFFF"/>
        <w:spacing w:after="0" w:line="252" w:lineRule="atLeast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C6A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«воздержались» – </w:t>
      </w:r>
      <w:r w:rsidR="00EA6E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7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2B9" w:rsidRPr="00E111BE" w:rsidRDefault="007462B9" w:rsidP="00A411DB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Протокол публичных слушаний опублик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овать</w:t>
      </w:r>
      <w:r w:rsidRPr="00F3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разместить на официальном </w:t>
      </w:r>
      <w:r w:rsidR="001D7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сайте Администрации Прудковского</w:t>
      </w:r>
      <w:r w:rsidRPr="00F3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462B9" w:rsidRPr="00E111BE" w:rsidRDefault="007462B9" w:rsidP="007462B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A6E0A" w:rsidRDefault="00EA6E0A" w:rsidP="007462B9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2B9" w:rsidRPr="00102788" w:rsidRDefault="007462B9" w:rsidP="007462B9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Председательствующий                                   </w:t>
      </w:r>
      <w:r w:rsidR="000F3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02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 </w:t>
      </w:r>
      <w:r w:rsidRPr="0058483E">
        <w:rPr>
          <w:rFonts w:ascii="Times New Roman" w:hAnsi="Times New Roman"/>
          <w:sz w:val="28"/>
          <w:szCs w:val="28"/>
        </w:rPr>
        <w:t>Иванченко Н.П.</w:t>
      </w:r>
    </w:p>
    <w:p w:rsidR="007462B9" w:rsidRPr="00102788" w:rsidRDefault="007462B9" w:rsidP="007462B9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6028C" w:rsidRPr="00AC1318" w:rsidRDefault="007462B9" w:rsidP="007462B9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  <w:sectPr w:rsidR="0096028C" w:rsidRPr="00AC1318" w:rsidSect="00F33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                                                         </w:t>
      </w:r>
      <w:r w:rsidR="000F3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02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 </w:t>
      </w:r>
      <w:r w:rsidR="00CC4632">
        <w:rPr>
          <w:rFonts w:ascii="Times New Roman" w:hAnsi="Times New Roman"/>
          <w:sz w:val="28"/>
          <w:szCs w:val="28"/>
        </w:rPr>
        <w:t>Попова Г.В.</w:t>
      </w:r>
    </w:p>
    <w:p w:rsidR="00F335A4" w:rsidRDefault="00F335A4"/>
    <w:sectPr w:rsidR="00F335A4" w:rsidSect="00F3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76" w:rsidRDefault="00CD3B76" w:rsidP="00AC1318">
      <w:pPr>
        <w:spacing w:after="0" w:line="240" w:lineRule="auto"/>
      </w:pPr>
      <w:r>
        <w:separator/>
      </w:r>
    </w:p>
  </w:endnote>
  <w:endnote w:type="continuationSeparator" w:id="1">
    <w:p w:rsidR="00CD3B76" w:rsidRDefault="00CD3B76" w:rsidP="00AC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76" w:rsidRDefault="00CD3B76" w:rsidP="00AC1318">
      <w:pPr>
        <w:spacing w:after="0" w:line="240" w:lineRule="auto"/>
      </w:pPr>
      <w:r>
        <w:separator/>
      </w:r>
    </w:p>
  </w:footnote>
  <w:footnote w:type="continuationSeparator" w:id="1">
    <w:p w:rsidR="00CD3B76" w:rsidRDefault="00CD3B76" w:rsidP="00AC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5D1"/>
    <w:multiLevelType w:val="hybridMultilevel"/>
    <w:tmpl w:val="5434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A7A43"/>
    <w:multiLevelType w:val="hybridMultilevel"/>
    <w:tmpl w:val="3056ABD6"/>
    <w:lvl w:ilvl="0" w:tplc="27C2AA56">
      <w:start w:val="2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C95BA7"/>
    <w:multiLevelType w:val="hybridMultilevel"/>
    <w:tmpl w:val="14BA7FF6"/>
    <w:lvl w:ilvl="0" w:tplc="D856F016">
      <w:start w:val="2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7B4E6B"/>
    <w:multiLevelType w:val="hybridMultilevel"/>
    <w:tmpl w:val="D3B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B9"/>
    <w:rsid w:val="00080F0C"/>
    <w:rsid w:val="000D6930"/>
    <w:rsid w:val="000E5458"/>
    <w:rsid w:val="000F39DF"/>
    <w:rsid w:val="0010378C"/>
    <w:rsid w:val="00111578"/>
    <w:rsid w:val="001153CC"/>
    <w:rsid w:val="00153945"/>
    <w:rsid w:val="001722EF"/>
    <w:rsid w:val="00174FF4"/>
    <w:rsid w:val="001B54DB"/>
    <w:rsid w:val="001D7C6A"/>
    <w:rsid w:val="001E711D"/>
    <w:rsid w:val="001F6397"/>
    <w:rsid w:val="0025294D"/>
    <w:rsid w:val="0026213C"/>
    <w:rsid w:val="002C5B05"/>
    <w:rsid w:val="002C7421"/>
    <w:rsid w:val="002D6BA4"/>
    <w:rsid w:val="002E427B"/>
    <w:rsid w:val="002E7E01"/>
    <w:rsid w:val="00300B30"/>
    <w:rsid w:val="00320C58"/>
    <w:rsid w:val="003314BE"/>
    <w:rsid w:val="00340160"/>
    <w:rsid w:val="00371D1A"/>
    <w:rsid w:val="00374EAF"/>
    <w:rsid w:val="003812D7"/>
    <w:rsid w:val="003C17C3"/>
    <w:rsid w:val="003D05BD"/>
    <w:rsid w:val="00462CB4"/>
    <w:rsid w:val="00481605"/>
    <w:rsid w:val="00486B07"/>
    <w:rsid w:val="004B1213"/>
    <w:rsid w:val="004F7728"/>
    <w:rsid w:val="00512ED1"/>
    <w:rsid w:val="00517342"/>
    <w:rsid w:val="0052436B"/>
    <w:rsid w:val="005251BD"/>
    <w:rsid w:val="005B167F"/>
    <w:rsid w:val="005C71E2"/>
    <w:rsid w:val="006431B4"/>
    <w:rsid w:val="00646BDD"/>
    <w:rsid w:val="00663C33"/>
    <w:rsid w:val="00667445"/>
    <w:rsid w:val="006A6D16"/>
    <w:rsid w:val="006C2A06"/>
    <w:rsid w:val="006E3AB8"/>
    <w:rsid w:val="006E75EE"/>
    <w:rsid w:val="00716AFE"/>
    <w:rsid w:val="007334A4"/>
    <w:rsid w:val="00743705"/>
    <w:rsid w:val="007462B9"/>
    <w:rsid w:val="00767862"/>
    <w:rsid w:val="00782F40"/>
    <w:rsid w:val="007C51F7"/>
    <w:rsid w:val="007E6495"/>
    <w:rsid w:val="008112C0"/>
    <w:rsid w:val="00813463"/>
    <w:rsid w:val="00843DFF"/>
    <w:rsid w:val="0085603E"/>
    <w:rsid w:val="00864885"/>
    <w:rsid w:val="00874456"/>
    <w:rsid w:val="008B6037"/>
    <w:rsid w:val="008D0D2E"/>
    <w:rsid w:val="00901743"/>
    <w:rsid w:val="00921A83"/>
    <w:rsid w:val="00931CE4"/>
    <w:rsid w:val="0096028C"/>
    <w:rsid w:val="00960294"/>
    <w:rsid w:val="0097322E"/>
    <w:rsid w:val="009A5AA4"/>
    <w:rsid w:val="009B0ED2"/>
    <w:rsid w:val="009C2490"/>
    <w:rsid w:val="009F20F6"/>
    <w:rsid w:val="00A307BF"/>
    <w:rsid w:val="00A411DB"/>
    <w:rsid w:val="00A43E74"/>
    <w:rsid w:val="00A71E95"/>
    <w:rsid w:val="00AA3EDB"/>
    <w:rsid w:val="00AC1318"/>
    <w:rsid w:val="00AC1DB5"/>
    <w:rsid w:val="00AC260C"/>
    <w:rsid w:val="00AF42A2"/>
    <w:rsid w:val="00B06B7A"/>
    <w:rsid w:val="00B24F42"/>
    <w:rsid w:val="00B52134"/>
    <w:rsid w:val="00B577CA"/>
    <w:rsid w:val="00B64760"/>
    <w:rsid w:val="00B97CCD"/>
    <w:rsid w:val="00BA0816"/>
    <w:rsid w:val="00BC51C2"/>
    <w:rsid w:val="00BC6BA1"/>
    <w:rsid w:val="00BE034F"/>
    <w:rsid w:val="00BE2F31"/>
    <w:rsid w:val="00C315D8"/>
    <w:rsid w:val="00C369BD"/>
    <w:rsid w:val="00CA3D17"/>
    <w:rsid w:val="00CB464A"/>
    <w:rsid w:val="00CC0F9E"/>
    <w:rsid w:val="00CC4632"/>
    <w:rsid w:val="00CC678A"/>
    <w:rsid w:val="00CD246B"/>
    <w:rsid w:val="00CD3B76"/>
    <w:rsid w:val="00CD5755"/>
    <w:rsid w:val="00D01BCD"/>
    <w:rsid w:val="00D147EB"/>
    <w:rsid w:val="00D2164C"/>
    <w:rsid w:val="00D26702"/>
    <w:rsid w:val="00D41177"/>
    <w:rsid w:val="00D43FE8"/>
    <w:rsid w:val="00D52DE1"/>
    <w:rsid w:val="00D56B46"/>
    <w:rsid w:val="00D573E7"/>
    <w:rsid w:val="00DE0C52"/>
    <w:rsid w:val="00DF5E44"/>
    <w:rsid w:val="00E24253"/>
    <w:rsid w:val="00E90F21"/>
    <w:rsid w:val="00E923FB"/>
    <w:rsid w:val="00EA6E0A"/>
    <w:rsid w:val="00EC22B2"/>
    <w:rsid w:val="00F23A01"/>
    <w:rsid w:val="00F25585"/>
    <w:rsid w:val="00F335A4"/>
    <w:rsid w:val="00F51F67"/>
    <w:rsid w:val="00F6255A"/>
    <w:rsid w:val="00F7467D"/>
    <w:rsid w:val="00FA5A66"/>
    <w:rsid w:val="00FB19C0"/>
    <w:rsid w:val="00FC512C"/>
    <w:rsid w:val="00FF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B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462B9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462B9"/>
    <w:rPr>
      <w:color w:val="0000FF"/>
      <w:u w:val="single"/>
    </w:rPr>
  </w:style>
  <w:style w:type="table" w:styleId="a4">
    <w:name w:val="Table Grid"/>
    <w:basedOn w:val="a1"/>
    <w:uiPriority w:val="59"/>
    <w:rsid w:val="009B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8C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шрифт абзаца1"/>
    <w:rsid w:val="00FB19C0"/>
  </w:style>
  <w:style w:type="paragraph" w:styleId="a7">
    <w:name w:val="List Paragraph"/>
    <w:basedOn w:val="a"/>
    <w:uiPriority w:val="34"/>
    <w:qFormat/>
    <w:rsid w:val="008B60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C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18"/>
    <w:rPr>
      <w:rFonts w:ascii="Calibri" w:eastAsia="Calibri" w:hAnsi="Calibri"/>
    </w:rPr>
  </w:style>
  <w:style w:type="paragraph" w:styleId="aa">
    <w:name w:val="footer"/>
    <w:basedOn w:val="a"/>
    <w:link w:val="ab"/>
    <w:uiPriority w:val="99"/>
    <w:semiHidden/>
    <w:unhideWhenUsed/>
    <w:rsid w:val="00AC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18"/>
    <w:rPr>
      <w:rFonts w:ascii="Calibri" w:eastAsia="Calibri" w:hAnsi="Calibri"/>
    </w:rPr>
  </w:style>
  <w:style w:type="character" w:styleId="ac">
    <w:name w:val="Strong"/>
    <w:basedOn w:val="a0"/>
    <w:uiPriority w:val="22"/>
    <w:qFormat/>
    <w:rsid w:val="00340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2021-03-15T11:55:00Z</cp:lastPrinted>
  <dcterms:created xsi:type="dcterms:W3CDTF">2021-03-22T13:27:00Z</dcterms:created>
  <dcterms:modified xsi:type="dcterms:W3CDTF">2021-03-22T13:27:00Z</dcterms:modified>
</cp:coreProperties>
</file>