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07" w:rsidRDefault="00925407" w:rsidP="006E4FD1">
      <w:pPr>
        <w:pStyle w:val="pc"/>
        <w:shd w:val="clear" w:color="auto" w:fill="FFFFFF"/>
        <w:spacing w:before="0" w:beforeAutospacing="0" w:after="0" w:afterAutospacing="0"/>
        <w:jc w:val="center"/>
        <w:textAlignment w:val="baseline"/>
        <w:rPr>
          <w:rFonts w:ascii="Arial" w:hAnsi="Arial" w:cs="Arial"/>
          <w:b/>
          <w:bCs/>
          <w:color w:val="222222"/>
          <w:sz w:val="17"/>
          <w:szCs w:val="17"/>
        </w:rPr>
      </w:pPr>
    </w:p>
    <w:p w:rsidR="00925407" w:rsidRDefault="00925407" w:rsidP="006E4FD1">
      <w:pPr>
        <w:pStyle w:val="pc"/>
        <w:shd w:val="clear" w:color="auto" w:fill="FFFFFF"/>
        <w:spacing w:before="0" w:beforeAutospacing="0" w:after="0" w:afterAutospacing="0"/>
        <w:jc w:val="center"/>
        <w:textAlignment w:val="baseline"/>
        <w:rPr>
          <w:rFonts w:ascii="Arial" w:hAnsi="Arial" w:cs="Arial"/>
          <w:b/>
          <w:bCs/>
          <w:color w:val="222222"/>
          <w:sz w:val="17"/>
          <w:szCs w:val="17"/>
        </w:rPr>
      </w:pPr>
    </w:p>
    <w:p w:rsidR="00925407" w:rsidRDefault="00925407" w:rsidP="006E4FD1">
      <w:pPr>
        <w:pStyle w:val="pc"/>
        <w:shd w:val="clear" w:color="auto" w:fill="FFFFFF"/>
        <w:spacing w:before="0" w:beforeAutospacing="0" w:after="0" w:afterAutospacing="0"/>
        <w:jc w:val="center"/>
        <w:textAlignment w:val="baseline"/>
        <w:rPr>
          <w:rFonts w:ascii="Arial" w:hAnsi="Arial" w:cs="Arial"/>
          <w:b/>
          <w:bCs/>
          <w:color w:val="222222"/>
          <w:sz w:val="17"/>
          <w:szCs w:val="17"/>
        </w:rPr>
      </w:pP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r w:rsidRPr="00925407">
        <w:rPr>
          <w:rFonts w:ascii="Arial" w:hAnsi="Arial" w:cs="Arial"/>
          <w:b/>
          <w:bCs/>
          <w:color w:val="222222"/>
          <w:sz w:val="17"/>
          <w:szCs w:val="17"/>
        </w:rPr>
        <w:t xml:space="preserve">ПОСТАНОВЛЕНИЕ </w:t>
      </w:r>
      <w:r w:rsidRPr="00925407">
        <w:rPr>
          <w:b/>
          <w:bCs/>
          <w:color w:val="222222"/>
        </w:rPr>
        <w:t>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w:t>
      </w: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p>
    <w:p w:rsidR="00925407" w:rsidRPr="00925407" w:rsidRDefault="00925407" w:rsidP="00925407">
      <w:pPr>
        <w:pStyle w:val="pc"/>
        <w:shd w:val="clear" w:color="auto" w:fill="FFFFFF"/>
        <w:spacing w:before="0" w:beforeAutospacing="0" w:after="0" w:afterAutospacing="0"/>
        <w:jc w:val="center"/>
        <w:textAlignment w:val="baseline"/>
        <w:rPr>
          <w:b/>
          <w:bCs/>
          <w:color w:val="222222"/>
        </w:rPr>
      </w:pP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ПРАВИТЕЛЬСТВО РОССИЙСКОЙ ФЕДЕРАЦИИ</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ПОСТАНОВЛЕНИЕ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от 10 февраля 2017 г. N 169</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ОБ УТВЕРЖДЕНИИ ПРАВИЛ</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 xml:space="preserve">ПРЕДОСТАВЛЕНИЯ И РАСПРЕДЕЛЕНИЯ СУБСИДИЙ </w:t>
      </w:r>
      <w:proofErr w:type="gramStart"/>
      <w:r w:rsidRPr="00925407">
        <w:rPr>
          <w:b/>
          <w:bCs/>
          <w:color w:val="222222"/>
        </w:rPr>
        <w:t>ИЗ</w:t>
      </w:r>
      <w:proofErr w:type="gramEnd"/>
      <w:r w:rsidRPr="00925407">
        <w:rPr>
          <w:b/>
          <w:bCs/>
          <w:color w:val="222222"/>
        </w:rPr>
        <w:t xml:space="preserve"> ФЕДЕРАЛЬНОГО</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БЮДЖЕТА БЮДЖЕТАМ СУБЪЕКТОВ РОССИЙСКОЙ ФЕДЕРАЦИИ</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НА ПОДДЕРЖКУ ГОСУДАРСТВЕННЫХ ПРОГРАММ СУБЪЕКТОВ</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РОССИЙСКОЙ ФЕДЕРАЦИИ И МУНИЦИПАЛЬНЫХ ПРОГРАММ</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ФОРМИРОВАНИЯ СОВРЕМЕННОЙ ГОРОДСКОЙ СРЕДЫ</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Правительство Российской Федерации постановляет:</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 Утвердить прилагаемые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2.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Председатель Правительства</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Российской Федерации</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Д.МЕДВЕДЕВ</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Утверждены</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постановлением Правительства</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Российской Федерации</w:t>
      </w:r>
    </w:p>
    <w:p w:rsidR="006E4FD1" w:rsidRPr="00925407" w:rsidRDefault="006E4FD1" w:rsidP="00925407">
      <w:pPr>
        <w:pStyle w:val="pr"/>
        <w:shd w:val="clear" w:color="auto" w:fill="FFFFFF"/>
        <w:spacing w:before="0" w:beforeAutospacing="0" w:after="0" w:afterAutospacing="0"/>
        <w:jc w:val="right"/>
        <w:textAlignment w:val="baseline"/>
        <w:rPr>
          <w:color w:val="222222"/>
        </w:rPr>
      </w:pPr>
      <w:r w:rsidRPr="00925407">
        <w:rPr>
          <w:color w:val="222222"/>
        </w:rPr>
        <w:t>от 10 февраля 2017 г. N 169</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ПРАВИЛА</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 xml:space="preserve">ПРЕДОСТАВЛЕНИЯ И РАСПРЕДЕЛЕНИЯ СУБСИДИЙ </w:t>
      </w:r>
      <w:proofErr w:type="gramStart"/>
      <w:r w:rsidRPr="00925407">
        <w:rPr>
          <w:b/>
          <w:bCs/>
          <w:color w:val="222222"/>
        </w:rPr>
        <w:t>ИЗ</w:t>
      </w:r>
      <w:proofErr w:type="gramEnd"/>
      <w:r w:rsidRPr="00925407">
        <w:rPr>
          <w:b/>
          <w:bCs/>
          <w:color w:val="222222"/>
        </w:rPr>
        <w:t xml:space="preserve"> ФЕДЕРАЛЬНОГО</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БЮДЖЕТА БЮДЖЕТАМ СУБЪЕКТОВ РОССИЙСКОЙ ФЕДЕРАЦИИ</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НА ПОДДЕРЖКУ ГОСУДАРСТВЕННЫХ ПРОГРАММ СУБЪЕКТОВ</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РОССИЙСКОЙ ФЕДЕРАЦИИ И МУНИЦИПАЛЬНЫХ ПРОГРАММ</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ФОРМИРОВАНИЯ СОВРЕМЕННОЙ ГОРОДСКОЙ СРЕДЫ</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 </w:t>
      </w:r>
      <w:proofErr w:type="gramStart"/>
      <w:r w:rsidRPr="00925407">
        <w:rPr>
          <w:color w:val="222222"/>
        </w:rPr>
        <w:t xml:space="preserve">Субсидии из федерального бюджета предоставляются в 2017 году в целях </w:t>
      </w:r>
      <w:proofErr w:type="spellStart"/>
      <w:r w:rsidRPr="00925407">
        <w:rPr>
          <w:color w:val="222222"/>
        </w:rPr>
        <w:t>софинансирования</w:t>
      </w:r>
      <w:proofErr w:type="spellEnd"/>
      <w:r w:rsidRPr="00925407">
        <w:rPr>
          <w:color w:val="222222"/>
        </w:rPr>
        <w:t xml:space="preserve"> расходных обязательств субъектов Российской Федерации,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w:t>
      </w:r>
      <w:proofErr w:type="gramEnd"/>
      <w:r w:rsidRPr="00925407">
        <w:rPr>
          <w:color w:val="222222"/>
        </w:rPr>
        <w:t xml:space="preserve"> соответственно - государственная программа субъекта Российской Федерации, муниципальная программа).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lastRenderedPageBreak/>
        <w:t xml:space="preserve">3. </w:t>
      </w:r>
      <w:proofErr w:type="gramStart"/>
      <w:r w:rsidRPr="00925407">
        <w:rPr>
          <w:color w:val="222222"/>
        </w:rPr>
        <w:t>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4. Субсидии из федерального бюджета предоставляются Министерством строительства и жилищно-коммунального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на цели, указанные в пункте 2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5. Субсидии из федерального бюджета предоставляются на следующих условиях:</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а)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w:t>
      </w:r>
      <w:proofErr w:type="spellStart"/>
      <w:r w:rsidRPr="00925407">
        <w:rPr>
          <w:color w:val="222222"/>
        </w:rPr>
        <w:t>софинансированию</w:t>
      </w:r>
      <w:proofErr w:type="spellEnd"/>
      <w:r w:rsidRPr="00925407">
        <w:rPr>
          <w:color w:val="222222"/>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925407">
        <w:rPr>
          <w:color w:val="222222"/>
        </w:rPr>
        <w:t>софинансирования</w:t>
      </w:r>
      <w:proofErr w:type="spellEnd"/>
      <w:r w:rsidRPr="00925407">
        <w:rPr>
          <w:color w:val="222222"/>
        </w:rPr>
        <w:t xml:space="preserve"> расходных обязательств субъекта Российской Федерации из федерального</w:t>
      </w:r>
      <w:proofErr w:type="gramEnd"/>
      <w:r w:rsidRPr="00925407">
        <w:rPr>
          <w:color w:val="222222"/>
        </w:rPr>
        <w:t xml:space="preserve"> бюджета согласно приложению N 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б) заключение до 1 марта 2017 г., если иной срок не установлен актом Правительства Российской Федерации, соглашения о предоставлении субсидии из федерального бюджета между Министерством строительства и жилищно-коммунального хозяйства Российской Федерации и высшим должностным лицом (руководителем высшего исполнительного органа государственной власти) субъекта Российской Федерации в соответствии с пунктом 10 настоящих Правил (далее - соглашение);</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w:t>
      </w:r>
      <w:r w:rsidRPr="00925407">
        <w:rPr>
          <w:rStyle w:val="apple-converted-space"/>
          <w:color w:val="222222"/>
        </w:rPr>
        <w:t> </w:t>
      </w:r>
      <w:hyperlink r:id="rId4" w:history="1">
        <w:r w:rsidRPr="00925407">
          <w:rPr>
            <w:rStyle w:val="a3"/>
            <w:color w:val="1B6DFD"/>
            <w:u w:val="none"/>
            <w:bdr w:val="none" w:sz="0" w:space="0" w:color="auto" w:frame="1"/>
          </w:rPr>
          <w:t>999</w:t>
        </w:r>
      </w:hyperlink>
      <w:r w:rsidRPr="00925407">
        <w:rPr>
          <w:rStyle w:val="apple-converted-space"/>
          <w:color w:val="222222"/>
        </w:rPr>
        <w:t> </w:t>
      </w:r>
      <w:r w:rsidRPr="00925407">
        <w:rPr>
          <w:color w:val="222222"/>
        </w:rPr>
        <w:t>"О формировании, предоставлении и распределении субсидий из федерального бюджета бюджетам субъектов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6. </w:t>
      </w:r>
      <w:proofErr w:type="gramStart"/>
      <w:r w:rsidRPr="00925407">
        <w:rPr>
          <w:color w:val="222222"/>
        </w:rPr>
        <w:t>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(руководитель высшего исполнительного органа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перечисление субсидии из федерального бюджета по форме и в срок, которые установлены Министерством.</w:t>
      </w:r>
      <w:proofErr w:type="gramEnd"/>
      <w:r w:rsidRPr="00925407">
        <w:rPr>
          <w:color w:val="222222"/>
        </w:rPr>
        <w:t xml:space="preserve"> В такой заявке указываются: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необходимый размер средств (в пределах предусмотренной субъекту Российской Федерации субсидии из федерального бюджета в соответствии с распределением, предусмотренным в федеральном законе о федеральном бюджете на соответствующий финансовый год и плановый период);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б) расходное обязательство субъекта Российской Федерации, на осуществление которого предоставляется субсидия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7. </w:t>
      </w:r>
      <w:proofErr w:type="gramStart"/>
      <w:r w:rsidRPr="00925407">
        <w:rPr>
          <w:color w:val="222222"/>
        </w:rPr>
        <w:t>Одновременно с заявкой, указанной в пункте 6 настоящих Правил, высшее должностное лицо (руководитель высшего исполнительного органа государственной власти) субъекта Российской Федерации дополнительно представляет в Министерство строительства и жилищно-коммунального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 которые предусматривают выделение бюджетных ассигнований</w:t>
      </w:r>
      <w:proofErr w:type="gramEnd"/>
      <w:r w:rsidRPr="00925407">
        <w:rPr>
          <w:color w:val="222222"/>
        </w:rPr>
        <w:t xml:space="preserve"> </w:t>
      </w:r>
      <w:proofErr w:type="gramStart"/>
      <w:r w:rsidRPr="00925407">
        <w:rPr>
          <w:color w:val="222222"/>
        </w:rPr>
        <w:t xml:space="preserve">на исполнение в рамках государственной программы субъекта Российской Федерации расходного обязательства субъекта Российской Федерации по </w:t>
      </w:r>
      <w:proofErr w:type="spellStart"/>
      <w:r w:rsidRPr="00925407">
        <w:rPr>
          <w:color w:val="222222"/>
        </w:rPr>
        <w:t>софинансированию</w:t>
      </w:r>
      <w:proofErr w:type="spellEnd"/>
      <w:r w:rsidRPr="00925407">
        <w:rPr>
          <w:color w:val="222222"/>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925407">
        <w:rPr>
          <w:color w:val="222222"/>
        </w:rPr>
        <w:lastRenderedPageBreak/>
        <w:t>софинансирования</w:t>
      </w:r>
      <w:proofErr w:type="spellEnd"/>
      <w:r w:rsidRPr="00925407">
        <w:rPr>
          <w:color w:val="222222"/>
        </w:rPr>
        <w:t xml:space="preserve"> такой государственной программы, предусмотренного приложением N 1 к настоящим Правилам.</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приложениями N 2 и 3 к настоящим Правилам и значений показателей результативности использования субсидии из федерального бюджета, фактически достигнутых по итогам планового года.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 об эффективности ее расходования по формам, утвержденным Министерством.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10. Предоставление субсидий из федерального бюджета осуществляется на основании соглашения, составленного в соответствии с типовой формой соглашения, утверждаемой Министерством финансов Российской Федерации, и содержащего следующие положения: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а) размер субсидии из федерального бюджета, порядок, условия и сроки ее перечисления, а также объем бюджетных ассигнований бюджета субъекта Российской Федерации на исполнение соответствующих расходных обязательств;</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б) значения показателей результативности использования субсидии из федерального бюджета, предусмотренных приложениями N 2 и 3 к настоящим Правилам, и обязательства субъекта Российской Федерации по их достижению;</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в) обязательства субъекта Российской Федерации по согласованию с Министерством строительства и жилищно-коммунального хозяйства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925407">
        <w:rPr>
          <w:color w:val="222222"/>
        </w:rPr>
        <w:t>софинансируемых</w:t>
      </w:r>
      <w:proofErr w:type="spellEnd"/>
      <w:r w:rsidRPr="00925407">
        <w:rPr>
          <w:color w:val="222222"/>
        </w:rPr>
        <w:t xml:space="preserve">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w:t>
      </w:r>
      <w:proofErr w:type="gramEnd"/>
      <w:r w:rsidRPr="00925407">
        <w:rPr>
          <w:color w:val="222222"/>
        </w:rPr>
        <w:t xml:space="preserve"> программ, на которые предоставляются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обязательства субъекта Российской Федерации (в отношении субъектов Российской Федерации, уровень расчетной бюджетной обеспеченности которых менее или равен 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обеспечить утверждение не позднее 15 марта 2017 г. государственной программы субъекта Российской Федерации на 2017 год (корректировку действующей государственной программы субъекта Российской Федерации) в порядке, установленном законодательством субъекта Российской Федерации, предусматривающей </w:t>
      </w:r>
      <w:proofErr w:type="spellStart"/>
      <w:r w:rsidRPr="00925407">
        <w:rPr>
          <w:color w:val="222222"/>
        </w:rPr>
        <w:t>софинансирование</w:t>
      </w:r>
      <w:proofErr w:type="spellEnd"/>
      <w:r w:rsidRPr="00925407">
        <w:rPr>
          <w:color w:val="222222"/>
        </w:rPr>
        <w:t xml:space="preserve">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w:t>
      </w:r>
      <w:proofErr w:type="gramEnd"/>
      <w:r w:rsidRPr="00925407">
        <w:rPr>
          <w:color w:val="222222"/>
        </w:rPr>
        <w:t xml:space="preserve"> </w:t>
      </w:r>
      <w:proofErr w:type="spellStart"/>
      <w:r w:rsidRPr="00925407">
        <w:rPr>
          <w:color w:val="222222"/>
        </w:rPr>
        <w:t>софинансирования</w:t>
      </w:r>
      <w:proofErr w:type="spellEnd"/>
      <w:r w:rsidRPr="00925407">
        <w:rPr>
          <w:color w:val="222222"/>
        </w:rPr>
        <w:t xml:space="preserve"> муниципальных программ на 2017 год (далее - субсидии из бюджета субъекта Российской Федерации), соответствующие требованиям, установленным пунктом 11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 - утверждение муниципальных программ на 2017 год (корректировку действующих муниципальных программ на 2017 год) в соответствии с</w:t>
      </w:r>
      <w:proofErr w:type="gramEnd"/>
      <w:r w:rsidRPr="00925407">
        <w:rPr>
          <w:color w:val="222222"/>
        </w:rPr>
        <w:t xml:space="preserve"> требованиями пункта 13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обеспечить утверждение не позднее 1 сентября 2017 г. государственной программы субъекта Российской Федерации на 2018 - 2022 годы, предусматривающей </w:t>
      </w:r>
      <w:proofErr w:type="spellStart"/>
      <w:r w:rsidRPr="00925407">
        <w:rPr>
          <w:color w:val="222222"/>
        </w:rPr>
        <w:t>софинансирование</w:t>
      </w:r>
      <w:proofErr w:type="spellEnd"/>
      <w:r w:rsidRPr="00925407">
        <w:rPr>
          <w:color w:val="222222"/>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lastRenderedPageBreak/>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925407">
        <w:rPr>
          <w:color w:val="222222"/>
        </w:rPr>
        <w:t xml:space="preserve"> требованиям пункта 14 настоящих Правил, и реализацию таких программ в установленные в них сроки;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осуществлять </w:t>
      </w:r>
      <w:proofErr w:type="gramStart"/>
      <w:r w:rsidRPr="00925407">
        <w:rPr>
          <w:color w:val="222222"/>
        </w:rPr>
        <w:t>контроль за</w:t>
      </w:r>
      <w:proofErr w:type="gramEnd"/>
      <w:r w:rsidRPr="00925407">
        <w:rPr>
          <w:color w:val="222222"/>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925407">
        <w:rPr>
          <w:color w:val="222222"/>
        </w:rPr>
        <w:t>предусмотрев</w:t>
      </w:r>
      <w:proofErr w:type="gramEnd"/>
      <w:r w:rsidRPr="00925407">
        <w:rPr>
          <w:color w:val="222222"/>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представить не позднее 1 декабря 2017 г. в Министерство строительства и жилищно-коммунального хозяйства Российской Федерации на конкурс не менее двух реализованных в 2017 году проектов по благоустройству общественных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925407">
        <w:rPr>
          <w:color w:val="222222"/>
        </w:rPr>
        <w:t xml:space="preserve"> </w:t>
      </w:r>
      <w:proofErr w:type="gramStart"/>
      <w:r w:rsidRPr="00925407">
        <w:rPr>
          <w:color w:val="222222"/>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1 марта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925407">
        <w:rPr>
          <w:color w:val="222222"/>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иные обязательства;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(1)) обязательства субъекта Российской Федерации (в отношении субъектов Российской Федерации, уровень расчетной бюджетной обеспеченности которых более 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обеспечить утверждение (корректировку) не позднее 31 мая 2017 г. государственной программы субъекта Российской Федерации на 2017 год в порядке, установленном законодательством субъекта Российской Федерации, предусматривающей </w:t>
      </w:r>
      <w:proofErr w:type="spellStart"/>
      <w:r w:rsidRPr="00925407">
        <w:rPr>
          <w:color w:val="222222"/>
        </w:rPr>
        <w:t>софинансирование</w:t>
      </w:r>
      <w:proofErr w:type="spellEnd"/>
      <w:r w:rsidRPr="00925407">
        <w:rPr>
          <w:color w:val="222222"/>
        </w:rPr>
        <w:t xml:space="preserve">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w:t>
      </w:r>
      <w:proofErr w:type="spellStart"/>
      <w:r w:rsidRPr="00925407">
        <w:rPr>
          <w:color w:val="222222"/>
        </w:rPr>
        <w:t>софинансирования</w:t>
      </w:r>
      <w:proofErr w:type="spellEnd"/>
      <w:r w:rsidRPr="00925407">
        <w:rPr>
          <w:color w:val="222222"/>
        </w:rPr>
        <w:t xml:space="preserve"> муниципальных программ на 2017 год</w:t>
      </w:r>
      <w:proofErr w:type="gramEnd"/>
      <w:r w:rsidRPr="00925407">
        <w:rPr>
          <w:color w:val="222222"/>
        </w:rPr>
        <w:t>, соответствующие требованиям, установленным подпунктами "а", "б", "г" - "л" пункта 11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(проектов изменений) на 2017 год </w:t>
      </w:r>
      <w:r w:rsidRPr="00925407">
        <w:rPr>
          <w:color w:val="222222"/>
        </w:rPr>
        <w:lastRenderedPageBreak/>
        <w:t>в соответствии с требованиями подпункта "а" пункта 12 настоящих Правил и не позднее 1 июля 2017 г. - утверждение (корректировку) муниципальных программ на 2017 год в соответствии с требованиями пункта 13 настоящих Правил;</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обеспечить утверждение не позднее 1 ноября 2017 г. государственной программы субъекта Российской Федерации на 2018 - 2022 годы, предусматривающей </w:t>
      </w:r>
      <w:proofErr w:type="spellStart"/>
      <w:r w:rsidRPr="00925407">
        <w:rPr>
          <w:color w:val="222222"/>
        </w:rPr>
        <w:t>софинансирование</w:t>
      </w:r>
      <w:proofErr w:type="spellEnd"/>
      <w:r w:rsidRPr="00925407">
        <w:rPr>
          <w:color w:val="222222"/>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925407">
        <w:rPr>
          <w:color w:val="222222"/>
        </w:rPr>
        <w:t xml:space="preserve"> требованиям пункта 14 настоящих Правил, и реализацию таких программ в установленные в них сроки;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осуществлять </w:t>
      </w:r>
      <w:proofErr w:type="gramStart"/>
      <w:r w:rsidRPr="00925407">
        <w:rPr>
          <w:color w:val="222222"/>
        </w:rPr>
        <w:t>контроль за</w:t>
      </w:r>
      <w:proofErr w:type="gramEnd"/>
      <w:r w:rsidRPr="00925407">
        <w:rPr>
          <w:color w:val="222222"/>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925407">
        <w:rPr>
          <w:color w:val="222222"/>
        </w:rPr>
        <w:t>предусмотрев</w:t>
      </w:r>
      <w:proofErr w:type="gramEnd"/>
      <w:r w:rsidRPr="00925407">
        <w:rPr>
          <w:color w:val="222222"/>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представить не позднее 1 декабря 2017 г. в Министерство строительства и жилищно-коммунального хозяйства Российской Федерации на конкурс не менее 2 реализованных в 2017 году проектов по благоустройству общественных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925407">
        <w:rPr>
          <w:color w:val="222222"/>
        </w:rPr>
        <w:t xml:space="preserve"> </w:t>
      </w:r>
      <w:proofErr w:type="gramStart"/>
      <w:r w:rsidRPr="00925407">
        <w:rPr>
          <w:color w:val="222222"/>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25 мая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925407">
        <w:rPr>
          <w:color w:val="222222"/>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осуществление иных обязательств;</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w:t>
      </w:r>
      <w:proofErr w:type="spellStart"/>
      <w:r w:rsidRPr="00925407">
        <w:rPr>
          <w:color w:val="222222"/>
        </w:rPr>
        <w:t>пп</w:t>
      </w:r>
      <w:proofErr w:type="spellEnd"/>
      <w:r w:rsidRPr="00925407">
        <w:rPr>
          <w:color w:val="222222"/>
        </w:rPr>
        <w:t>. "</w:t>
      </w:r>
      <w:proofErr w:type="spellStart"/>
      <w:r w:rsidRPr="00925407">
        <w:rPr>
          <w:color w:val="222222"/>
        </w:rPr>
        <w:t>д</w:t>
      </w:r>
      <w:proofErr w:type="spellEnd"/>
      <w:r w:rsidRPr="00925407">
        <w:rPr>
          <w:color w:val="222222"/>
        </w:rPr>
        <w:t xml:space="preserve">(1)" </w:t>
      </w:r>
      <w:proofErr w:type="gramStart"/>
      <w:r w:rsidRPr="00925407">
        <w:rPr>
          <w:color w:val="222222"/>
        </w:rPr>
        <w:t>введен</w:t>
      </w:r>
      <w:proofErr w:type="gramEnd"/>
      <w:r w:rsidRPr="00925407">
        <w:rPr>
          <w:color w:val="222222"/>
        </w:rPr>
        <w:t xml:space="preserve"> Постановлением Правительства РФ от 28.04.2017 N 511)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из </w:t>
      </w:r>
      <w:r w:rsidRPr="00925407">
        <w:rPr>
          <w:color w:val="222222"/>
        </w:rPr>
        <w:lastRenderedPageBreak/>
        <w:t xml:space="preserve">федерального бюджета, а также о достижении </w:t>
      </w:r>
      <w:proofErr w:type="gramStart"/>
      <w:r w:rsidRPr="00925407">
        <w:rPr>
          <w:color w:val="222222"/>
        </w:rPr>
        <w:t>значений показателей результативности использования субсидии</w:t>
      </w:r>
      <w:proofErr w:type="gramEnd"/>
      <w:r w:rsidRPr="00925407">
        <w:rPr>
          <w:color w:val="222222"/>
        </w:rPr>
        <w:t xml:space="preserve">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ж) порядок осуществления </w:t>
      </w:r>
      <w:proofErr w:type="gramStart"/>
      <w:r w:rsidRPr="00925407">
        <w:rPr>
          <w:color w:val="222222"/>
        </w:rPr>
        <w:t>контроля за</w:t>
      </w:r>
      <w:proofErr w:type="gramEnd"/>
      <w:r w:rsidRPr="00925407">
        <w:rPr>
          <w:color w:val="222222"/>
        </w:rPr>
        <w:t xml:space="preserve"> соблюдением субъектом Российской Федерации условий, установленных при предоставлении субсидии из федерального бюджета, в том числе порядок предоставления отчетов об исполнении государственной программы субъекта Российской Федерации на 2018 - 2022 годы, муниципальных программ на 2018 - 2022 годы в течение срока реализации таких программ;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з</w:t>
      </w:r>
      <w:proofErr w:type="spellEnd"/>
      <w:r w:rsidRPr="00925407">
        <w:rPr>
          <w:color w:val="222222"/>
        </w:rPr>
        <w:t xml:space="preserve">) последствия </w:t>
      </w:r>
      <w:proofErr w:type="spellStart"/>
      <w:r w:rsidRPr="00925407">
        <w:rPr>
          <w:color w:val="222222"/>
        </w:rPr>
        <w:t>недостижения</w:t>
      </w:r>
      <w:proofErr w:type="spellEnd"/>
      <w:r w:rsidRPr="00925407">
        <w:rPr>
          <w:color w:val="222222"/>
        </w:rPr>
        <w:t xml:space="preserve"> субъектом Российской </w:t>
      </w:r>
      <w:proofErr w:type="gramStart"/>
      <w:r w:rsidRPr="00925407">
        <w:rPr>
          <w:color w:val="222222"/>
        </w:rPr>
        <w:t>Федерации установленных значений показателей результативности предоставления субсидии</w:t>
      </w:r>
      <w:proofErr w:type="gramEnd"/>
      <w:r w:rsidRPr="00925407">
        <w:rPr>
          <w:color w:val="222222"/>
        </w:rPr>
        <w:t xml:space="preserve">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и) ответственность сторон за нарушение условий соглашения;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к) условие о вступлении в силу соглашения.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11.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на 2017 год в соответствии с абзацем вторым подпункта "</w:t>
      </w:r>
      <w:proofErr w:type="spellStart"/>
      <w:r w:rsidRPr="00925407">
        <w:rPr>
          <w:color w:val="222222"/>
        </w:rPr>
        <w:t>д</w:t>
      </w:r>
      <w:proofErr w:type="spellEnd"/>
      <w:r w:rsidRPr="00925407">
        <w:rPr>
          <w:color w:val="222222"/>
        </w:rPr>
        <w:t>" и абзацем вторым подпункта "</w:t>
      </w:r>
      <w:proofErr w:type="spellStart"/>
      <w:r w:rsidRPr="00925407">
        <w:rPr>
          <w:color w:val="222222"/>
        </w:rPr>
        <w:t>д</w:t>
      </w:r>
      <w:proofErr w:type="spellEnd"/>
      <w:r w:rsidRPr="00925407">
        <w:rPr>
          <w:color w:val="222222"/>
        </w:rPr>
        <w:t>(1)" пункта 10 настоящих Правил, должны предусматривать в том числе: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а)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sidRPr="00925407">
        <w:rPr>
          <w:color w:val="222222"/>
        </w:rPr>
        <w:t>монопрофильных</w:t>
      </w:r>
      <w:proofErr w:type="spellEnd"/>
      <w:r w:rsidRPr="00925407">
        <w:rPr>
          <w:color w:val="222222"/>
        </w:rPr>
        <w:t xml:space="preserve"> муниципальных образований (в случае наличия таких на территории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распределение объема средств, полученных субъектом Российской Федерации в 2017 году в качестве субсидии из федерального бюджета, следующим образом: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не менее двух третьих объема средств подлежит направлению на </w:t>
      </w:r>
      <w:proofErr w:type="spellStart"/>
      <w:r w:rsidRPr="00925407">
        <w:rPr>
          <w:color w:val="222222"/>
        </w:rPr>
        <w:t>софинансирование</w:t>
      </w:r>
      <w:proofErr w:type="spellEnd"/>
      <w:r w:rsidRPr="00925407">
        <w:rPr>
          <w:color w:val="222222"/>
        </w:rPr>
        <w:t xml:space="preserve"> мероприятий по благоустройству дворовых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не более одной третьей объема средств подлежит направлению на </w:t>
      </w:r>
      <w:proofErr w:type="spellStart"/>
      <w:r w:rsidRPr="00925407">
        <w:rPr>
          <w:color w:val="222222"/>
        </w:rPr>
        <w:t>софинансирование</w:t>
      </w:r>
      <w:proofErr w:type="spellEnd"/>
      <w:r w:rsidRPr="00925407">
        <w:rPr>
          <w:color w:val="222222"/>
        </w:rPr>
        <w:t xml:space="preserve"> иных мероприятий по благоустройству, предусмотренных муниципальной программой на 2017 год, в том числе в соответствии с подпунктом "а" пункта 13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При этом для каждого муниципального образования - получателя субсидии из бюджета субъекта Российской Федерации определяется объем средств, подлежащий направлению по видам использования, предусмотренным абзацами вторым и третьим настоящего подпункта;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г)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rsidRPr="00925407">
        <w:rPr>
          <w:color w:val="222222"/>
        </w:rPr>
        <w:t>софинансируемых</w:t>
      </w:r>
      <w:proofErr w:type="spellEnd"/>
      <w:r w:rsidRPr="00925407">
        <w:rPr>
          <w:color w:val="222222"/>
        </w:rPr>
        <w:t xml:space="preserve">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xml:space="preserve">)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w:t>
      </w:r>
      <w:proofErr w:type="spellStart"/>
      <w:r w:rsidRPr="00925407">
        <w:rPr>
          <w:color w:val="222222"/>
        </w:rPr>
        <w:t>софинансируемых</w:t>
      </w:r>
      <w:proofErr w:type="spellEnd"/>
      <w:r w:rsidRPr="00925407">
        <w:rPr>
          <w:color w:val="222222"/>
        </w:rPr>
        <w:t xml:space="preserve">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е)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925407">
        <w:rPr>
          <w:color w:val="222222"/>
        </w:rPr>
        <w:t xml:space="preserve">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w:t>
      </w:r>
      <w:r w:rsidRPr="00925407">
        <w:rPr>
          <w:color w:val="222222"/>
        </w:rPr>
        <w:lastRenderedPageBreak/>
        <w:t xml:space="preserve">указанного условия. </w:t>
      </w:r>
      <w:proofErr w:type="gramStart"/>
      <w:r w:rsidRPr="00925407">
        <w:rPr>
          <w:color w:val="222222"/>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925407">
        <w:rPr>
          <w:color w:val="222222"/>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ж) условия о финансовом и (или)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w:t>
      </w:r>
      <w:proofErr w:type="gramEnd"/>
      <w:r w:rsidRPr="00925407">
        <w:rPr>
          <w:color w:val="222222"/>
        </w:rPr>
        <w:t xml:space="preserve"> </w:t>
      </w:r>
      <w:proofErr w:type="gramStart"/>
      <w:r w:rsidRPr="00925407">
        <w:rPr>
          <w:color w:val="222222"/>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925407">
        <w:rPr>
          <w:color w:val="222222"/>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з</w:t>
      </w:r>
      <w:proofErr w:type="spellEnd"/>
      <w:r w:rsidRPr="00925407">
        <w:rPr>
          <w:color w:val="222222"/>
        </w:rPr>
        <w:t>) обязательства муниципальных образований - получателей субсидий из бюджета субъекта Российской Федерации, в том числе предусмотренные пунктом 12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 xml:space="preserve">и) возможность перечисления субъектом Российской Федерации в полном объеме средств, предназначенных для </w:t>
      </w:r>
      <w:proofErr w:type="spellStart"/>
      <w:r w:rsidRPr="00925407">
        <w:rPr>
          <w:color w:val="222222"/>
        </w:rPr>
        <w:t>софинансирования</w:t>
      </w:r>
      <w:proofErr w:type="spellEnd"/>
      <w:r w:rsidRPr="00925407">
        <w:rPr>
          <w:color w:val="222222"/>
        </w:rPr>
        <w:t xml:space="preserve"> муниципальных программ на 2017 год, всем или отдельным муниципальным образованиям -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к) включение в соглашение о предоставлении субсидии из бюджета субъекта Российской Федерации с муниципальными образованиями -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л)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 - в отношении субъектов Российской Федерации, уровень расчетной бюджетной обеспеченности которых менее или равен 1;</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л(1))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 - в отношении субъектов Российской Федерации, уровень расчетной бюджетной обеспеченности которых более 1.</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w:t>
      </w:r>
      <w:proofErr w:type="spellStart"/>
      <w:r w:rsidRPr="00925407">
        <w:rPr>
          <w:color w:val="222222"/>
        </w:rPr>
        <w:t>пп</w:t>
      </w:r>
      <w:proofErr w:type="spellEnd"/>
      <w:r w:rsidRPr="00925407">
        <w:rPr>
          <w:color w:val="222222"/>
        </w:rPr>
        <w:t>. "л(1)" введен Постановлением Правительства РФ от 28.04.2017 N 511)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12. В правила предоставления и распределения субсидий из бюджета субъекта Российской Федерации, предусмотренные пунктом 11 настоящих Правил, </w:t>
      </w:r>
      <w:proofErr w:type="gramStart"/>
      <w:r w:rsidRPr="00925407">
        <w:rPr>
          <w:color w:val="222222"/>
        </w:rPr>
        <w:t>включаются</w:t>
      </w:r>
      <w:proofErr w:type="gramEnd"/>
      <w:r w:rsidRPr="00925407">
        <w:rPr>
          <w:color w:val="222222"/>
        </w:rPr>
        <w:t xml:space="preserve"> в том числе следующие обязательства муниципальных образований - получателей субсидий из бюджета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а) разработать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для общественного обсуждения (срок обсуждения - не менее 30 дней со дня опубликования) проект муниципальной программы на 2017 год, </w:t>
      </w:r>
      <w:proofErr w:type="gramStart"/>
      <w:r w:rsidRPr="00925407">
        <w:rPr>
          <w:color w:val="222222"/>
        </w:rPr>
        <w:t>включающий</w:t>
      </w:r>
      <w:proofErr w:type="gramEnd"/>
      <w:r w:rsidRPr="00925407">
        <w:rPr>
          <w:color w:val="222222"/>
        </w:rPr>
        <w:t xml:space="preserve"> в том числе следующую информацию:</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размер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в соответствии с подпунктом "г" пункта 11 настоящих Правил;</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lastRenderedPageBreak/>
        <w:t>форма участия (финансовое и (или) трудовое) и доля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в размере, установленном субъектом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(в случае принятия субъектом Российской Федерации решения о таком участии).</w:t>
      </w:r>
      <w:proofErr w:type="gramEnd"/>
      <w:r w:rsidRPr="00925407">
        <w:rPr>
          <w:color w:val="222222"/>
        </w:rPr>
        <w:t xml:space="preserve"> </w:t>
      </w:r>
      <w:proofErr w:type="gramStart"/>
      <w:r w:rsidRPr="00925407">
        <w:rPr>
          <w:color w:val="222222"/>
        </w:rPr>
        <w:t>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rsidRPr="00925407">
        <w:rPr>
          <w:color w:val="222222"/>
        </w:rP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подпунктом "в" настоящего пункта;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порядок разработки, обсуждения с заинтересованными лицами и утверждения </w:t>
      </w:r>
      <w:proofErr w:type="spellStart"/>
      <w:proofErr w:type="gramStart"/>
      <w:r w:rsidRPr="00925407">
        <w:rPr>
          <w:color w:val="222222"/>
        </w:rPr>
        <w:t>дизайн-проектов</w:t>
      </w:r>
      <w:proofErr w:type="spellEnd"/>
      <w:proofErr w:type="gramEnd"/>
      <w:r w:rsidRPr="00925407">
        <w:rPr>
          <w:color w:val="222222"/>
        </w:rPr>
        <w:t xml:space="preserve">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25407">
        <w:rPr>
          <w:color w:val="222222"/>
        </w:rPr>
        <w:t>маломобильных</w:t>
      </w:r>
      <w:proofErr w:type="spellEnd"/>
      <w:r w:rsidRPr="00925407">
        <w:rPr>
          <w:color w:val="222222"/>
        </w:rPr>
        <w:t xml:space="preserve"> групп населения;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б)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w:t>
      </w:r>
      <w:proofErr w:type="gramEnd"/>
      <w:r w:rsidRPr="00925407">
        <w:rPr>
          <w:color w:val="222222"/>
        </w:rPr>
        <w:t xml:space="preserve">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w:t>
      </w:r>
      <w:proofErr w:type="gramStart"/>
      <w:r w:rsidRPr="00925407">
        <w:rPr>
          <w:color w:val="222222"/>
        </w:rPr>
        <w:t>содержащих</w:t>
      </w:r>
      <w:proofErr w:type="gramEnd"/>
      <w:r w:rsidRPr="00925407">
        <w:rPr>
          <w:color w:val="222222"/>
        </w:rPr>
        <w:t xml:space="preserve"> в том числе следующую информацию:</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решение об обращении с предложением по включению дворовой территории в муниципальную программу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перечень работ по благоустройству дворовой территории, сформированный исходя из минимального перечня работ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925407">
        <w:rPr>
          <w:color w:val="222222"/>
        </w:rPr>
        <w:t>дизайн-проекта</w:t>
      </w:r>
      <w:proofErr w:type="spellEnd"/>
      <w:proofErr w:type="gramEnd"/>
      <w:r w:rsidRPr="00925407">
        <w:rPr>
          <w:color w:val="222222"/>
        </w:rPr>
        <w:t xml:space="preserve"> благоустройства дворовой территории, а также на участие в </w:t>
      </w:r>
      <w:r w:rsidRPr="00925407">
        <w:rPr>
          <w:color w:val="222222"/>
        </w:rPr>
        <w:lastRenderedPageBreak/>
        <w:t>контроле за выполнением работ по благоустройству дворовой территории, в том числе промежуточном, и их приемке;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в)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общественного обсуждения проекта муниципальной программы на 2017 год, </w:t>
      </w:r>
      <w:proofErr w:type="gramStart"/>
      <w:r w:rsidRPr="00925407">
        <w:rPr>
          <w:color w:val="222222"/>
        </w:rPr>
        <w:t>предусматривающий</w:t>
      </w:r>
      <w:proofErr w:type="gramEnd"/>
      <w:r w:rsidRPr="00925407">
        <w:rPr>
          <w:color w:val="222222"/>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w:t>
      </w:r>
      <w:proofErr w:type="gramStart"/>
      <w:r w:rsidRPr="00925407">
        <w:rPr>
          <w:color w:val="222222"/>
        </w:rPr>
        <w:t>контроля за</w:t>
      </w:r>
      <w:proofErr w:type="gramEnd"/>
      <w:r w:rsidRPr="00925407">
        <w:rPr>
          <w:color w:val="222222"/>
        </w:rPr>
        <w:t xml:space="preserve"> реализацией программы после ее утверждения в установленном порядке;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г)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с учетом результатов общественного обсуждения не позднее 25 мая 2017 г. (не позднее 1 июля 2017 г. - в отношении субъектов Российской Федерации, уровень расчетной бюджетной обеспеченности которых более 1) утвердить муниципальную программу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е) подготовить и утвердить не позднее 1 июля 2017 г. (не позднее 1 августа 2017 г. - в отношении субъектов Российской Федерации, уровень расчетной бюджетной обеспеченности которых более 1)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w:t>
      </w:r>
      <w:proofErr w:type="gramEnd"/>
      <w:r w:rsidRPr="00925407">
        <w:rPr>
          <w:color w:val="222222"/>
        </w:rPr>
        <w:t xml:space="preserve">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ж) завершить до конца 2017 года реализацию муниципальной программы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13.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w:t>
      </w:r>
      <w:proofErr w:type="gramEnd"/>
      <w:r w:rsidRPr="00925407">
        <w:rPr>
          <w:color w:val="222222"/>
        </w:rPr>
        <w:t xml:space="preserve"> Включение дворовой территории в муниципальную программу на 2017 год без решения заинтересованных лиц не допускается;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объем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з</w:t>
      </w:r>
      <w:proofErr w:type="spellEnd"/>
      <w:r w:rsidRPr="00925407">
        <w:rPr>
          <w:color w:val="222222"/>
        </w:rPr>
        <w:t>)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и)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(в случае принятия субъектом Российской Федерации решения о таком участии).</w:t>
      </w:r>
      <w:proofErr w:type="gramEnd"/>
      <w:r w:rsidRPr="00925407">
        <w:rPr>
          <w:color w:val="222222"/>
        </w:rPr>
        <w:t xml:space="preserve"> При этом порядок аккумулирования и расходования средств заинтересованных лиц должен предусматривать перечисление сре</w:t>
      </w:r>
      <w:proofErr w:type="gramStart"/>
      <w:r w:rsidRPr="00925407">
        <w:rPr>
          <w:color w:val="222222"/>
        </w:rPr>
        <w:t>дств в ср</w:t>
      </w:r>
      <w:proofErr w:type="gramEnd"/>
      <w:r w:rsidRPr="00925407">
        <w:rPr>
          <w:color w:val="222222"/>
        </w:rPr>
        <w:t>оки, установленные муниципальными нормативными правовыми актами;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к) порядок разработки, обсуждения с заинтересованными лицами и утверждения </w:t>
      </w:r>
      <w:proofErr w:type="spellStart"/>
      <w:proofErr w:type="gramStart"/>
      <w:r w:rsidRPr="00925407">
        <w:rPr>
          <w:color w:val="222222"/>
        </w:rPr>
        <w:t>дизайн-проекта</w:t>
      </w:r>
      <w:proofErr w:type="spellEnd"/>
      <w:proofErr w:type="gramEnd"/>
      <w:r w:rsidRPr="00925407">
        <w:rPr>
          <w:color w:val="222222"/>
        </w:rPr>
        <w:t xml:space="preserve">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л)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25407">
        <w:rPr>
          <w:color w:val="222222"/>
        </w:rPr>
        <w:t>маломобильных</w:t>
      </w:r>
      <w:proofErr w:type="spellEnd"/>
      <w:r w:rsidRPr="00925407">
        <w:rPr>
          <w:color w:val="222222"/>
        </w:rPr>
        <w:t xml:space="preserve"> групп населения.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14. </w:t>
      </w:r>
      <w:proofErr w:type="gramStart"/>
      <w:r w:rsidRPr="00925407">
        <w:rPr>
          <w:color w:val="222222"/>
        </w:rPr>
        <w:t>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 в состав которых входят населенные пункты с численностью</w:t>
      </w:r>
      <w:proofErr w:type="gramEnd"/>
      <w:r w:rsidRPr="00925407">
        <w:rPr>
          <w:color w:val="222222"/>
        </w:rPr>
        <w:t xml:space="preserve"> населения свыше 1000 человек,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муниципальных программ на 2018 - 2022 годы, включающих в том числе: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содержащемся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w:t>
      </w:r>
      <w:r w:rsidRPr="00925407">
        <w:rPr>
          <w:color w:val="222222"/>
        </w:rPr>
        <w:lastRenderedPageBreak/>
        <w:t>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д</w:t>
      </w:r>
      <w:proofErr w:type="spellEnd"/>
      <w:r w:rsidRPr="00925407">
        <w:rPr>
          <w:color w:val="222222"/>
        </w:rPr>
        <w:t>)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е) иные мероприятия по благоустройству.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15. Размер субсидии </w:t>
      </w:r>
      <w:proofErr w:type="spellStart"/>
      <w:r w:rsidRPr="00925407">
        <w:rPr>
          <w:color w:val="222222"/>
        </w:rPr>
        <w:t>i-му</w:t>
      </w:r>
      <w:proofErr w:type="spellEnd"/>
      <w:r w:rsidRPr="00925407">
        <w:rPr>
          <w:color w:val="222222"/>
        </w:rPr>
        <w:t xml:space="preserve"> субъекту Российской Федерации (</w:t>
      </w:r>
      <w:proofErr w:type="spellStart"/>
      <w:r w:rsidRPr="00925407">
        <w:rPr>
          <w:color w:val="222222"/>
        </w:rPr>
        <w:t>Сi</w:t>
      </w:r>
      <w:proofErr w:type="spellEnd"/>
      <w:r w:rsidRPr="00925407">
        <w:rPr>
          <w:color w:val="222222"/>
        </w:rPr>
        <w:t>) рассчитывается по формуле</w:t>
      </w:r>
      <w:proofErr w:type="gramStart"/>
      <w:r w:rsidRPr="00925407">
        <w:rPr>
          <w:color w:val="222222"/>
        </w:rPr>
        <w:t>:</w:t>
      </w:r>
      <w:proofErr w:type="gramEnd"/>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i</w:t>
      </w:r>
      <w:proofErr w:type="spellEnd"/>
      <w:r w:rsidRPr="00925407">
        <w:rPr>
          <w:color w:val="222222"/>
        </w:rPr>
        <w:t xml:space="preserve"> - показатель, учитывающий субъекты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Собщ</w:t>
      </w:r>
      <w:proofErr w:type="spellEnd"/>
      <w:r w:rsidRPr="00925407">
        <w:rPr>
          <w:color w:val="222222"/>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В</w:t>
      </w:r>
      <w:proofErr w:type="gramStart"/>
      <w:r w:rsidRPr="00925407">
        <w:rPr>
          <w:color w:val="222222"/>
        </w:rPr>
        <w:t>i</w:t>
      </w:r>
      <w:proofErr w:type="spellEnd"/>
      <w:proofErr w:type="gramEnd"/>
      <w:r w:rsidRPr="00925407">
        <w:rPr>
          <w:color w:val="222222"/>
        </w:rPr>
        <w:t xml:space="preserve"> - численность населения, проживающего на территории i-го субъекта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Ккор</w:t>
      </w:r>
      <w:proofErr w:type="spellEnd"/>
      <w:r w:rsidRPr="00925407">
        <w:rPr>
          <w:color w:val="222222"/>
        </w:rPr>
        <w:t xml:space="preserve"> - коэффициент корректировки;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РБО</w:t>
      </w:r>
      <w:proofErr w:type="gramStart"/>
      <w:r w:rsidRPr="00925407">
        <w:rPr>
          <w:color w:val="222222"/>
        </w:rPr>
        <w:t>i</w:t>
      </w:r>
      <w:proofErr w:type="spellEnd"/>
      <w:proofErr w:type="gramEnd"/>
      <w:r w:rsidRPr="00925407">
        <w:rPr>
          <w:color w:val="222222"/>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16. Коэффициент корректировки (</w:t>
      </w:r>
      <w:proofErr w:type="spellStart"/>
      <w:r w:rsidRPr="00925407">
        <w:rPr>
          <w:color w:val="222222"/>
        </w:rPr>
        <w:t>Ккор</w:t>
      </w:r>
      <w:proofErr w:type="spell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r w:rsidRPr="00925407">
        <w:rPr>
          <w:b/>
          <w:bCs/>
          <w:color w:val="222222"/>
        </w:rPr>
        <w:t>Ккор</w:t>
      </w:r>
      <w:proofErr w:type="spellEnd"/>
      <w:r w:rsidRPr="00925407">
        <w:rPr>
          <w:b/>
          <w:bCs/>
          <w:color w:val="222222"/>
        </w:rPr>
        <w:t xml:space="preserve"> = </w:t>
      </w:r>
      <w:proofErr w:type="spellStart"/>
      <w:r w:rsidRPr="00925407">
        <w:rPr>
          <w:b/>
          <w:bCs/>
          <w:color w:val="222222"/>
        </w:rPr>
        <w:t>Кмкд</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w:t>
      </w:r>
      <w:proofErr w:type="spellStart"/>
      <w:r w:rsidRPr="00925407">
        <w:rPr>
          <w:b/>
          <w:bCs/>
          <w:color w:val="222222"/>
        </w:rPr>
        <w:t>Кмг</w:t>
      </w:r>
      <w:proofErr w:type="spellEnd"/>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Кмкд</w:t>
      </w:r>
      <w:proofErr w:type="spellEnd"/>
      <w:r w:rsidRPr="00925407">
        <w:rPr>
          <w:color w:val="222222"/>
        </w:rPr>
        <w:t xml:space="preserve"> - индекс, присваиваемый субъекту Российской Федерации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жилищным законодательством порядке;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Кмг</w:t>
      </w:r>
      <w:proofErr w:type="spellEnd"/>
      <w:r w:rsidRPr="00925407">
        <w:rPr>
          <w:color w:val="222222"/>
        </w:rPr>
        <w:t xml:space="preserve"> - индекс, присваиваемый субъекту Российской Федерации в зависимости от численности населения в </w:t>
      </w:r>
      <w:proofErr w:type="spellStart"/>
      <w:r w:rsidRPr="00925407">
        <w:rPr>
          <w:color w:val="222222"/>
        </w:rPr>
        <w:t>монопрофильных</w:t>
      </w:r>
      <w:proofErr w:type="spellEnd"/>
      <w:r w:rsidRPr="00925407">
        <w:rPr>
          <w:color w:val="222222"/>
        </w:rPr>
        <w:t xml:space="preserve">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17. </w:t>
      </w:r>
      <w:proofErr w:type="gramStart"/>
      <w:r w:rsidRPr="00925407">
        <w:rPr>
          <w:color w:val="222222"/>
        </w:rPr>
        <w:t xml:space="preserve">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w:t>
      </w:r>
      <w:proofErr w:type="spellStart"/>
      <w:r w:rsidRPr="00925407">
        <w:rPr>
          <w:color w:val="222222"/>
        </w:rPr>
        <w:t>софинансирования</w:t>
      </w:r>
      <w:proofErr w:type="spellEnd"/>
      <w:r w:rsidRPr="00925407">
        <w:rPr>
          <w:color w:val="222222"/>
        </w:rPr>
        <w:t xml:space="preserve"> расходного обязательства субъекта Российской Федерации из федерального бюджета, установленный в соответствии с приложением N 1 к настоящим Правилам, то субсидия из федерального бюджета предоставляется в размере</w:t>
      </w:r>
      <w:proofErr w:type="gramEnd"/>
      <w:r w:rsidRPr="00925407">
        <w:rPr>
          <w:color w:val="222222"/>
        </w:rPr>
        <w:t xml:space="preserve">, </w:t>
      </w:r>
      <w:proofErr w:type="gramStart"/>
      <w:r w:rsidRPr="00925407">
        <w:rPr>
          <w:color w:val="222222"/>
        </w:rPr>
        <w:t>обеспечивающем</w:t>
      </w:r>
      <w:proofErr w:type="gramEnd"/>
      <w:r w:rsidRPr="00925407">
        <w:rPr>
          <w:color w:val="222222"/>
        </w:rPr>
        <w:t xml:space="preserve"> необходимый уровень </w:t>
      </w:r>
      <w:proofErr w:type="spellStart"/>
      <w:r w:rsidRPr="00925407">
        <w:rPr>
          <w:color w:val="222222"/>
        </w:rPr>
        <w:t>софинансирования</w:t>
      </w:r>
      <w:proofErr w:type="spellEnd"/>
      <w:r w:rsidRPr="00925407">
        <w:rPr>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925407">
        <w:rPr>
          <w:color w:val="222222"/>
        </w:rPr>
        <w:t>софинансируемого</w:t>
      </w:r>
      <w:proofErr w:type="spellEnd"/>
      <w:r w:rsidRPr="00925407">
        <w:rPr>
          <w:color w:val="222222"/>
        </w:rPr>
        <w:t xml:space="preserve"> за счет субсидии из федерального бюджета, утверждается законом субъекта Российской </w:t>
      </w:r>
      <w:proofErr w:type="gramStart"/>
      <w:r w:rsidRPr="00925407">
        <w:rPr>
          <w:color w:val="222222"/>
        </w:rPr>
        <w:t>Федерации</w:t>
      </w:r>
      <w:proofErr w:type="gramEnd"/>
      <w:r w:rsidRPr="00925407">
        <w:rPr>
          <w:color w:val="222222"/>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19. Увеличение </w:t>
      </w:r>
      <w:proofErr w:type="gramStart"/>
      <w:r w:rsidRPr="00925407">
        <w:rPr>
          <w:color w:val="222222"/>
        </w:rPr>
        <w:t>размера средств бюджетов субъектов Российской Федерации</w:t>
      </w:r>
      <w:proofErr w:type="gramEnd"/>
      <w:r w:rsidRPr="00925407">
        <w:rPr>
          <w:color w:val="222222"/>
        </w:rPr>
        <w:t xml:space="preserve"> и местных бюджетов, направляемых на реализацию государственных программ субъектов Российской Федерации и муниципальных программ на 2017 год, не влечет обязательств по увеличению размера предоставляемой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20. </w:t>
      </w:r>
      <w:proofErr w:type="gramStart"/>
      <w:r w:rsidRPr="00925407">
        <w:rPr>
          <w:color w:val="222222"/>
        </w:rPr>
        <w:t xml:space="preserve">В случае если субъектом Российской Федерации по состоянию на 31 декабря 2017 г. допущены нарушения обязательств, предусмотренных соглашением в соответствии с подпунктом "б" пункта 10 настоящих Правил, и в срок до первой даты представления отчетности о достижении значений </w:t>
      </w:r>
      <w:r w:rsidRPr="00925407">
        <w:rPr>
          <w:color w:val="222222"/>
        </w:rPr>
        <w:lastRenderedPageBreak/>
        <w:t>показателей результативности использования субсидии из федерального бюджета в соответствии с соглашением в 2018 году указанные нарушения не устранены, объем средств, подлежащий возврату</w:t>
      </w:r>
      <w:proofErr w:type="gramEnd"/>
      <w:r w:rsidRPr="00925407">
        <w:rPr>
          <w:color w:val="222222"/>
        </w:rPr>
        <w:t xml:space="preserve"> из бюджета субъекта Российской Федерации в федеральный бюджет в срок до 1 июня 2018 г. (</w:t>
      </w:r>
      <w:proofErr w:type="spellStart"/>
      <w:proofErr w:type="gramStart"/>
      <w:r w:rsidRPr="00925407">
        <w:rPr>
          <w:color w:val="222222"/>
        </w:rPr>
        <w:t>V</w:t>
      </w:r>
      <w:proofErr w:type="gramEnd"/>
      <w:r w:rsidRPr="00925407">
        <w:rPr>
          <w:color w:val="222222"/>
        </w:rPr>
        <w:t>возврата</w:t>
      </w:r>
      <w:proofErr w:type="spell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proofErr w:type="gramStart"/>
      <w:r w:rsidRPr="00925407">
        <w:rPr>
          <w:b/>
          <w:bCs/>
          <w:color w:val="222222"/>
        </w:rPr>
        <w:t>V</w:t>
      </w:r>
      <w:proofErr w:type="gramEnd"/>
      <w:r w:rsidRPr="00925407">
        <w:rPr>
          <w:b/>
          <w:bCs/>
          <w:color w:val="222222"/>
        </w:rPr>
        <w:t>возврата</w:t>
      </w:r>
      <w:proofErr w:type="spellEnd"/>
      <w:r w:rsidRPr="00925407">
        <w:rPr>
          <w:b/>
          <w:bCs/>
          <w:color w:val="222222"/>
        </w:rPr>
        <w:t xml:space="preserve"> = (</w:t>
      </w:r>
      <w:proofErr w:type="spellStart"/>
      <w:r w:rsidRPr="00925407">
        <w:rPr>
          <w:b/>
          <w:bCs/>
          <w:color w:val="222222"/>
        </w:rPr>
        <w:t>Vсубсидии</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w:t>
      </w:r>
      <w:proofErr w:type="spellStart"/>
      <w:r w:rsidRPr="00925407">
        <w:rPr>
          <w:b/>
          <w:bCs/>
          <w:color w:val="222222"/>
        </w:rPr>
        <w:t>k</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w:t>
      </w:r>
      <w:proofErr w:type="spellStart"/>
      <w:r w:rsidRPr="00925407">
        <w:rPr>
          <w:b/>
          <w:bCs/>
          <w:color w:val="222222"/>
        </w:rPr>
        <w:t>m</w:t>
      </w:r>
      <w:proofErr w:type="spellEnd"/>
      <w:r w:rsidRPr="00925407">
        <w:rPr>
          <w:b/>
          <w:bCs/>
          <w:color w:val="222222"/>
        </w:rPr>
        <w:t xml:space="preserve"> / </w:t>
      </w:r>
      <w:proofErr w:type="spellStart"/>
      <w:r w:rsidRPr="00925407">
        <w:rPr>
          <w:b/>
          <w:bCs/>
          <w:color w:val="222222"/>
        </w:rPr>
        <w:t>n</w:t>
      </w:r>
      <w:proofErr w:type="spellEnd"/>
      <w:r w:rsidRPr="00925407">
        <w:rPr>
          <w:b/>
          <w:bCs/>
          <w:color w:val="222222"/>
        </w:rPr>
        <w:t xml:space="preserve">) </w:t>
      </w:r>
      <w:proofErr w:type="spellStart"/>
      <w:r w:rsidRPr="00925407">
        <w:rPr>
          <w:b/>
          <w:bCs/>
          <w:color w:val="222222"/>
        </w:rPr>
        <w:t>x</w:t>
      </w:r>
      <w:proofErr w:type="spellEnd"/>
      <w:r w:rsidRPr="00925407">
        <w:rPr>
          <w:b/>
          <w:bCs/>
          <w:color w:val="222222"/>
        </w:rPr>
        <w:t xml:space="preserve"> 0,1,</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proofErr w:type="gramStart"/>
      <w:r w:rsidRPr="00925407">
        <w:rPr>
          <w:color w:val="222222"/>
        </w:rPr>
        <w:t>V</w:t>
      </w:r>
      <w:proofErr w:type="gramEnd"/>
      <w:r w:rsidRPr="00925407">
        <w:rPr>
          <w:color w:val="222222"/>
        </w:rPr>
        <w:t>субсидии</w:t>
      </w:r>
      <w:proofErr w:type="spellEnd"/>
      <w:r w:rsidRPr="00925407">
        <w:rPr>
          <w:color w:val="222222"/>
        </w:rPr>
        <w:t xml:space="preserve"> - объем субсидии, предоставленной бюджету субъекта Российской Федерации в 2017 году;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m</w:t>
      </w:r>
      <w:proofErr w:type="spellEnd"/>
      <w:r w:rsidRPr="00925407">
        <w:rPr>
          <w:color w:val="222222"/>
        </w:rPr>
        <w:t xml:space="preserve"> - количество показателей результативности использования субсидии, по которым индекс, отражающий уровень </w:t>
      </w:r>
      <w:proofErr w:type="spellStart"/>
      <w:r w:rsidRPr="00925407">
        <w:rPr>
          <w:color w:val="222222"/>
        </w:rPr>
        <w:t>недостижения</w:t>
      </w:r>
      <w:proofErr w:type="spellEnd"/>
      <w:r w:rsidRPr="00925407">
        <w:rPr>
          <w:color w:val="222222"/>
        </w:rPr>
        <w:t xml:space="preserve"> i-го показателя результативности использования субсидии, имеет положительное значение;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n</w:t>
      </w:r>
      <w:proofErr w:type="spellEnd"/>
      <w:r w:rsidRPr="00925407">
        <w:rPr>
          <w:color w:val="222222"/>
        </w:rPr>
        <w:t xml:space="preserve"> - общее количество показателей результативности использования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k</w:t>
      </w:r>
      <w:proofErr w:type="spellEnd"/>
      <w:r w:rsidRPr="00925407">
        <w:rPr>
          <w:color w:val="222222"/>
        </w:rPr>
        <w:t xml:space="preserve"> - коэффициент возврата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21. </w:t>
      </w:r>
      <w:proofErr w:type="gramStart"/>
      <w:r w:rsidRPr="00925407">
        <w:rPr>
          <w:color w:val="222222"/>
        </w:rPr>
        <w:t>При расчете объема средств, подлежащих возврату из бюджета субъекта Российской Федерации в федеральный бюджет, в размере субсидии из федерального бюджета, предоставленной бюджету субъекта Российской Федерации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w:t>
      </w:r>
      <w:proofErr w:type="gramEnd"/>
      <w:r w:rsidRPr="00925407">
        <w:rPr>
          <w:color w:val="222222"/>
        </w:rPr>
        <w:t xml:space="preserve"> возврата остатков субсидий.</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22. Коэффициент возврата субсидии из федерального бюджета (</w:t>
      </w:r>
      <w:proofErr w:type="spellStart"/>
      <w:r w:rsidRPr="00925407">
        <w:rPr>
          <w:color w:val="222222"/>
        </w:rPr>
        <w:t>k</w:t>
      </w:r>
      <w:proofErr w:type="spellEnd"/>
      <w:r w:rsidRPr="00925407">
        <w:rPr>
          <w:color w:val="222222"/>
        </w:rPr>
        <w:t>) рассчитывается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r w:rsidRPr="00925407">
        <w:rPr>
          <w:b/>
          <w:bCs/>
          <w:color w:val="222222"/>
        </w:rPr>
        <w:t>k</w:t>
      </w:r>
      <w:proofErr w:type="spellEnd"/>
      <w:r w:rsidRPr="00925407">
        <w:rPr>
          <w:b/>
          <w:bCs/>
          <w:color w:val="222222"/>
        </w:rPr>
        <w:t xml:space="preserve"> = SUM </w:t>
      </w:r>
      <w:proofErr w:type="spellStart"/>
      <w:r w:rsidRPr="00925407">
        <w:rPr>
          <w:b/>
          <w:bCs/>
          <w:color w:val="222222"/>
        </w:rPr>
        <w:t>Di</w:t>
      </w:r>
      <w:proofErr w:type="spellEnd"/>
      <w:r w:rsidRPr="00925407">
        <w:rPr>
          <w:b/>
          <w:bCs/>
          <w:color w:val="222222"/>
        </w:rPr>
        <w:t xml:space="preserve"> / </w:t>
      </w:r>
      <w:proofErr w:type="spellStart"/>
      <w:r w:rsidRPr="00925407">
        <w:rPr>
          <w:b/>
          <w:bCs/>
          <w:color w:val="222222"/>
        </w:rPr>
        <w:t>m</w:t>
      </w:r>
      <w:proofErr w:type="spellEnd"/>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где </w:t>
      </w:r>
      <w:proofErr w:type="spellStart"/>
      <w:r w:rsidRPr="00925407">
        <w:rPr>
          <w:color w:val="222222"/>
        </w:rPr>
        <w:t>Di</w:t>
      </w:r>
      <w:proofErr w:type="spellEnd"/>
      <w:r w:rsidRPr="00925407">
        <w:rPr>
          <w:color w:val="222222"/>
        </w:rPr>
        <w:t xml:space="preserve"> - индекс, отражающий уровень </w:t>
      </w:r>
      <w:proofErr w:type="spellStart"/>
      <w:r w:rsidRPr="00925407">
        <w:rPr>
          <w:color w:val="222222"/>
        </w:rPr>
        <w:t>недостижения</w:t>
      </w:r>
      <w:proofErr w:type="spellEnd"/>
      <w:r w:rsidRPr="00925407">
        <w:rPr>
          <w:color w:val="222222"/>
        </w:rPr>
        <w:t xml:space="preserve"> значения i-го показателя результативности использования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При расчете коэффициента возврата субсидии из федерального бюджета используются только положительные значения индекса, отражающего уровень </w:t>
      </w:r>
      <w:proofErr w:type="spellStart"/>
      <w:r w:rsidRPr="00925407">
        <w:rPr>
          <w:color w:val="222222"/>
        </w:rPr>
        <w:t>недостижения</w:t>
      </w:r>
      <w:proofErr w:type="spellEnd"/>
      <w:r w:rsidRPr="00925407">
        <w:rPr>
          <w:color w:val="222222"/>
        </w:rPr>
        <w:t xml:space="preserve"> i-го показателя результативности использования такой субсидии.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23. Индекс, отражающий уровень </w:t>
      </w:r>
      <w:proofErr w:type="spellStart"/>
      <w:r w:rsidRPr="00925407">
        <w:rPr>
          <w:color w:val="222222"/>
        </w:rPr>
        <w:t>недостижения</w:t>
      </w:r>
      <w:proofErr w:type="spellEnd"/>
      <w:r w:rsidRPr="00925407">
        <w:rPr>
          <w:color w:val="222222"/>
        </w:rPr>
        <w:t xml:space="preserve"> значения i-го показателя результативности использования субсидии из федерального бюджета (</w:t>
      </w:r>
      <w:proofErr w:type="spellStart"/>
      <w:r w:rsidRPr="00925407">
        <w:rPr>
          <w:color w:val="222222"/>
        </w:rPr>
        <w:t>Di</w:t>
      </w:r>
      <w:proofErr w:type="spellEnd"/>
      <w:r w:rsidRPr="00925407">
        <w:rPr>
          <w:color w:val="222222"/>
        </w:rPr>
        <w:t>), определяется по формуле:</w:t>
      </w:r>
    </w:p>
    <w:p w:rsidR="006E4FD1" w:rsidRPr="00925407" w:rsidRDefault="006E4FD1" w:rsidP="00925407">
      <w:pPr>
        <w:pStyle w:val="pc"/>
        <w:shd w:val="clear" w:color="auto" w:fill="FFFFFF"/>
        <w:spacing w:before="0" w:beforeAutospacing="0" w:after="0" w:afterAutospacing="0"/>
        <w:jc w:val="center"/>
        <w:textAlignment w:val="baseline"/>
        <w:rPr>
          <w:b/>
          <w:bCs/>
          <w:color w:val="222222"/>
        </w:rPr>
      </w:pPr>
      <w:proofErr w:type="spellStart"/>
      <w:r w:rsidRPr="00925407">
        <w:rPr>
          <w:b/>
          <w:bCs/>
          <w:color w:val="222222"/>
        </w:rPr>
        <w:t>Di</w:t>
      </w:r>
      <w:proofErr w:type="spellEnd"/>
      <w:r w:rsidRPr="00925407">
        <w:rPr>
          <w:b/>
          <w:bCs/>
          <w:color w:val="222222"/>
        </w:rPr>
        <w:t xml:space="preserve"> = 1 - </w:t>
      </w:r>
      <w:proofErr w:type="spellStart"/>
      <w:r w:rsidRPr="00925407">
        <w:rPr>
          <w:b/>
          <w:bCs/>
          <w:color w:val="222222"/>
        </w:rPr>
        <w:t>Ti</w:t>
      </w:r>
      <w:proofErr w:type="spellEnd"/>
      <w:r w:rsidRPr="00925407">
        <w:rPr>
          <w:b/>
          <w:bCs/>
          <w:color w:val="222222"/>
        </w:rPr>
        <w:t xml:space="preserve"> / </w:t>
      </w:r>
      <w:proofErr w:type="spellStart"/>
      <w:r w:rsidRPr="00925407">
        <w:rPr>
          <w:b/>
          <w:bCs/>
          <w:color w:val="222222"/>
        </w:rPr>
        <w:t>Si</w:t>
      </w:r>
      <w:proofErr w:type="spellEnd"/>
      <w:r w:rsidRPr="00925407">
        <w:rPr>
          <w:b/>
          <w:bCs/>
          <w:color w:val="222222"/>
        </w:rPr>
        <w:t>,</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где: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Ti</w:t>
      </w:r>
      <w:proofErr w:type="spellEnd"/>
      <w:r w:rsidRPr="00925407">
        <w:rPr>
          <w:color w:val="222222"/>
        </w:rPr>
        <w:t xml:space="preserve"> - фактически достигнутое значение i-го показателя результативности использования субсидии из федерального бюджета на отчетную дату;</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spellStart"/>
      <w:r w:rsidRPr="00925407">
        <w:rPr>
          <w:color w:val="222222"/>
        </w:rPr>
        <w:t>Si</w:t>
      </w:r>
      <w:proofErr w:type="spellEnd"/>
      <w:r w:rsidRPr="00925407">
        <w:rPr>
          <w:color w:val="222222"/>
        </w:rPr>
        <w:t xml:space="preserve"> - плановое значение i-го показателя результативности использования субсидии из федерального бюджета, установленное соглашением в соответствии с приложениями N 2 и 3 к настоящим Правилам.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24.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25. </w:t>
      </w:r>
      <w:proofErr w:type="gramStart"/>
      <w:r w:rsidRPr="00925407">
        <w:rPr>
          <w:color w:val="222222"/>
        </w:rPr>
        <w:t>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925407">
        <w:rPr>
          <w:color w:val="222222"/>
        </w:rPr>
        <w:t xml:space="preserve"> финансовый год и плановый период.</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26. В случае </w:t>
      </w:r>
      <w:proofErr w:type="gramStart"/>
      <w:r w:rsidRPr="00925407">
        <w:rPr>
          <w:color w:val="222222"/>
        </w:rPr>
        <w:t>наличия</w:t>
      </w:r>
      <w:proofErr w:type="gramEnd"/>
      <w:r w:rsidRPr="00925407">
        <w:rPr>
          <w:color w:val="222222"/>
        </w:rPr>
        <w:t xml:space="preserve">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жилищно-коммунального хозяйства может быть направлен субъекту Российской Федерации в 2018 году на те же цели в порядке, установленном бюджетным законодательством Российской Федерации, для осуществления расходов бюджета субъекта </w:t>
      </w:r>
      <w:r w:rsidRPr="00925407">
        <w:rPr>
          <w:color w:val="222222"/>
        </w:rPr>
        <w:lastRenderedPageBreak/>
        <w:t>Российской Федерации, источником финансового обеспечения которых являются субсидии из федерального бюджета.</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27. </w:t>
      </w:r>
      <w:proofErr w:type="gramStart"/>
      <w:r w:rsidRPr="00925407">
        <w:rPr>
          <w:color w:val="222222"/>
        </w:rPr>
        <w:t>Субсидия из федерального бюджета в случае ее нецелевого использования и (или) нарушения субъектом Российской Федерации условий ее предоставления, в том числе в случае несоблюдения субъектом Российской Федерации обязательств, предусмотренных подпунктами "</w:t>
      </w:r>
      <w:proofErr w:type="spellStart"/>
      <w:r w:rsidRPr="00925407">
        <w:rPr>
          <w:color w:val="222222"/>
        </w:rPr>
        <w:t>д</w:t>
      </w:r>
      <w:proofErr w:type="spellEnd"/>
      <w:r w:rsidRPr="00925407">
        <w:rPr>
          <w:color w:val="222222"/>
        </w:rPr>
        <w:t>" и "</w:t>
      </w:r>
      <w:proofErr w:type="spellStart"/>
      <w:r w:rsidRPr="00925407">
        <w:rPr>
          <w:color w:val="222222"/>
        </w:rPr>
        <w:t>д</w:t>
      </w:r>
      <w:proofErr w:type="spellEnd"/>
      <w:r w:rsidRPr="00925407">
        <w:rPr>
          <w:color w:val="222222"/>
        </w:rPr>
        <w:t>(1)" пункта 10 настоящих Правил, подлежит взысканию в доход федерального бюджета в соответствии с бюджетным законодательством Российской Федерации.</w:t>
      </w:r>
      <w:proofErr w:type="gramEnd"/>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28. </w:t>
      </w:r>
      <w:proofErr w:type="gramStart"/>
      <w:r w:rsidRPr="00925407">
        <w:rPr>
          <w:color w:val="222222"/>
        </w:rPr>
        <w:t>Контроль за</w:t>
      </w:r>
      <w:proofErr w:type="gramEnd"/>
      <w:r w:rsidRPr="00925407">
        <w:rPr>
          <w:color w:val="222222"/>
        </w:rPr>
        <w:t xml:space="preserve">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E4FD1" w:rsidRPr="00925407" w:rsidRDefault="006E4FD1" w:rsidP="00925407">
      <w:pPr>
        <w:pStyle w:val="pj"/>
        <w:shd w:val="clear" w:color="auto" w:fill="FFFFFF"/>
        <w:spacing w:before="0" w:beforeAutospacing="0" w:after="0" w:afterAutospacing="0"/>
        <w:jc w:val="both"/>
        <w:textAlignment w:val="baseline"/>
        <w:rPr>
          <w:color w:val="222222"/>
        </w:rPr>
      </w:pPr>
      <w:proofErr w:type="gramStart"/>
      <w:r w:rsidRPr="00925407">
        <w:rPr>
          <w:color w:val="222222"/>
        </w:rPr>
        <w:t>Министерство строительства и жилищно-коммунального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 в том числе о реализации государственных программ субъектов Российской Федерации на 2018 - 2022 годы, муниципальных программ на 2018 - 2022 годы, согласованных созданной в соответствии с абзацем десятым подпункта</w:t>
      </w:r>
      <w:proofErr w:type="gramEnd"/>
      <w:r w:rsidRPr="00925407">
        <w:rPr>
          <w:color w:val="222222"/>
        </w:rPr>
        <w:t xml:space="preserve"> "</w:t>
      </w:r>
      <w:proofErr w:type="spellStart"/>
      <w:r w:rsidRPr="00925407">
        <w:rPr>
          <w:color w:val="222222"/>
        </w:rPr>
        <w:t>д</w:t>
      </w:r>
      <w:proofErr w:type="spellEnd"/>
      <w:r w:rsidRPr="00925407">
        <w:rPr>
          <w:color w:val="222222"/>
        </w:rPr>
        <w:t>" и абзацем десятым подпункта "</w:t>
      </w:r>
      <w:proofErr w:type="spellStart"/>
      <w:r w:rsidRPr="00925407">
        <w:rPr>
          <w:color w:val="222222"/>
        </w:rPr>
        <w:t>д</w:t>
      </w:r>
      <w:proofErr w:type="spellEnd"/>
      <w:r w:rsidRPr="00925407">
        <w:rPr>
          <w:color w:val="222222"/>
        </w:rPr>
        <w:t>(1)" пункта 10 настоящих Правил межведомственной комиссией, с осуществлением Министерством выборочного контроля достоверности указанных отчетов, в сроки, установленные соглашением.</w:t>
      </w:r>
    </w:p>
    <w:p w:rsidR="006E4FD1" w:rsidRPr="00925407" w:rsidRDefault="006E4FD1" w:rsidP="00925407">
      <w:pPr>
        <w:pStyle w:val="pj"/>
        <w:shd w:val="clear" w:color="auto" w:fill="FFFFFF"/>
        <w:spacing w:before="0" w:beforeAutospacing="0" w:after="0" w:afterAutospacing="0"/>
        <w:jc w:val="both"/>
        <w:textAlignment w:val="baseline"/>
        <w:rPr>
          <w:color w:val="222222"/>
        </w:rPr>
      </w:pPr>
      <w:r w:rsidRPr="00925407">
        <w:rPr>
          <w:color w:val="222222"/>
        </w:rPr>
        <w:t xml:space="preserve">29. В случае выявления в результате проведения проверок в соответствии с пунктом 28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rsidRPr="00925407">
        <w:rPr>
          <w:color w:val="222222"/>
        </w:rPr>
        <w:t>достижения показателей результативности использования такой субсидии</w:t>
      </w:r>
      <w:proofErr w:type="gramEnd"/>
    </w:p>
    <w:p w:rsidR="00A50369" w:rsidRPr="00925407" w:rsidRDefault="00A50369" w:rsidP="00925407">
      <w:pPr>
        <w:spacing w:line="240" w:lineRule="auto"/>
        <w:rPr>
          <w:rFonts w:ascii="Times New Roman" w:hAnsi="Times New Roman" w:cs="Times New Roman"/>
          <w:sz w:val="24"/>
          <w:szCs w:val="24"/>
        </w:rPr>
      </w:pPr>
    </w:p>
    <w:sectPr w:rsidR="00A50369" w:rsidRPr="00925407" w:rsidSect="00925407">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E4FD1"/>
    <w:rsid w:val="000E04DA"/>
    <w:rsid w:val="006E4FD1"/>
    <w:rsid w:val="00925407"/>
    <w:rsid w:val="00A50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6E4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E4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6E4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4FD1"/>
  </w:style>
  <w:style w:type="character" w:styleId="a3">
    <w:name w:val="Hyperlink"/>
    <w:basedOn w:val="a0"/>
    <w:uiPriority w:val="99"/>
    <w:semiHidden/>
    <w:unhideWhenUsed/>
    <w:rsid w:val="006E4FD1"/>
    <w:rPr>
      <w:color w:val="0000FF"/>
      <w:u w:val="single"/>
    </w:rPr>
  </w:style>
</w:styles>
</file>

<file path=word/webSettings.xml><?xml version="1.0" encoding="utf-8"?>
<w:webSettings xmlns:r="http://schemas.openxmlformats.org/officeDocument/2006/relationships" xmlns:w="http://schemas.openxmlformats.org/wordprocessingml/2006/main">
  <w:divs>
    <w:div w:id="10409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goverment/Postanovlenie-Pravitelstva-RF-ot-30.09.2014-N-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7575</Words>
  <Characters>43182</Characters>
  <Application>Microsoft Office Word</Application>
  <DocSecurity>0</DocSecurity>
  <Lines>359</Lines>
  <Paragraphs>101</Paragraphs>
  <ScaleCrop>false</ScaleCrop>
  <Company/>
  <LinksUpToDate>false</LinksUpToDate>
  <CharactersWithSpaces>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Chernyh</dc:creator>
  <cp:keywords/>
  <dc:description/>
  <cp:lastModifiedBy>Chernyh</cp:lastModifiedBy>
  <cp:revision>3</cp:revision>
  <cp:lastPrinted>2017-07-20T12:11:00Z</cp:lastPrinted>
  <dcterms:created xsi:type="dcterms:W3CDTF">2017-07-20T12:07:00Z</dcterms:created>
  <dcterms:modified xsi:type="dcterms:W3CDTF">2017-07-20T12:13:00Z</dcterms:modified>
</cp:coreProperties>
</file>