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E1" w:rsidRPr="00BC48E1" w:rsidRDefault="00BC48E1" w:rsidP="00BC48E1">
      <w:pPr>
        <w:tabs>
          <w:tab w:val="left" w:pos="6525"/>
          <w:tab w:val="center" w:pos="75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E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C48E1" w:rsidRPr="00BC48E1" w:rsidRDefault="00BC48E1" w:rsidP="00BC48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E1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 об имуществе и обязательствах имущественного характера  депутата Совета депутатов </w:t>
      </w:r>
      <w:proofErr w:type="spellStart"/>
      <w:r w:rsidRPr="00BC48E1">
        <w:rPr>
          <w:rFonts w:ascii="Times New Roman" w:hAnsi="Times New Roman" w:cs="Times New Roman"/>
          <w:b/>
          <w:sz w:val="28"/>
          <w:szCs w:val="28"/>
        </w:rPr>
        <w:t>Прукдковского</w:t>
      </w:r>
      <w:proofErr w:type="spellEnd"/>
      <w:r w:rsidRPr="00BC4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</w:t>
      </w:r>
    </w:p>
    <w:p w:rsidR="00BC48E1" w:rsidRPr="00BC48E1" w:rsidRDefault="00BC48E1" w:rsidP="00BC48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8E1">
        <w:rPr>
          <w:rFonts w:ascii="Times New Roman" w:hAnsi="Times New Roman" w:cs="Times New Roman"/>
          <w:b/>
          <w:sz w:val="28"/>
          <w:szCs w:val="28"/>
        </w:rPr>
        <w:t>Батютенковой</w:t>
      </w:r>
      <w:proofErr w:type="spellEnd"/>
      <w:r w:rsidRPr="00BC48E1">
        <w:rPr>
          <w:rFonts w:ascii="Times New Roman" w:hAnsi="Times New Roman" w:cs="Times New Roman"/>
          <w:b/>
          <w:sz w:val="28"/>
          <w:szCs w:val="28"/>
        </w:rPr>
        <w:t xml:space="preserve"> Натальи Викторовны</w:t>
      </w:r>
    </w:p>
    <w:p w:rsidR="00BC48E1" w:rsidRPr="00BC48E1" w:rsidRDefault="00BC48E1" w:rsidP="00BC48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E1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2017 года</w:t>
      </w:r>
    </w:p>
    <w:p w:rsidR="00BC48E1" w:rsidRPr="00BC48E1" w:rsidRDefault="00BC48E1" w:rsidP="00BC48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1804"/>
        <w:gridCol w:w="1677"/>
        <w:gridCol w:w="1610"/>
        <w:gridCol w:w="1434"/>
        <w:gridCol w:w="1415"/>
        <w:gridCol w:w="1156"/>
        <w:gridCol w:w="1518"/>
        <w:gridCol w:w="977"/>
        <w:gridCol w:w="1434"/>
      </w:tblGrid>
      <w:tr w:rsidR="00BC48E1" w:rsidRPr="00BC48E1" w:rsidTr="006E5005">
        <w:tc>
          <w:tcPr>
            <w:tcW w:w="1685" w:type="dxa"/>
            <w:vMerge w:val="restart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04" w:type="dxa"/>
            <w:vMerge w:val="restart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за 2017 год (руб.)</w:t>
            </w:r>
          </w:p>
        </w:tc>
        <w:tc>
          <w:tcPr>
            <w:tcW w:w="6136" w:type="dxa"/>
            <w:gridSpan w:val="4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</w:t>
            </w: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вершена сделка</w:t>
            </w:r>
            <w:r w:rsidRPr="00BC48E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gridSpan w:val="3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C48E1" w:rsidRPr="00BC48E1" w:rsidTr="006E5005">
        <w:tc>
          <w:tcPr>
            <w:tcW w:w="1685" w:type="dxa"/>
            <w:vMerge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10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5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156" w:type="dxa"/>
            <w:vMerge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77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BC48E1" w:rsidRPr="00BC48E1" w:rsidTr="006E5005">
        <w:trPr>
          <w:trHeight w:val="960"/>
        </w:trPr>
        <w:tc>
          <w:tcPr>
            <w:tcW w:w="1685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Батютенковой</w:t>
            </w:r>
            <w:proofErr w:type="spellEnd"/>
            <w:r w:rsidRPr="00BC48E1">
              <w:rPr>
                <w:rFonts w:ascii="Times New Roman" w:hAnsi="Times New Roman" w:cs="Times New Roman"/>
                <w:sz w:val="20"/>
                <w:szCs w:val="20"/>
              </w:rPr>
              <w:t xml:space="preserve">  Наталья Викторовна</w:t>
            </w:r>
          </w:p>
        </w:tc>
        <w:tc>
          <w:tcPr>
            <w:tcW w:w="1804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621 901,71</w:t>
            </w:r>
          </w:p>
        </w:tc>
        <w:tc>
          <w:tcPr>
            <w:tcW w:w="1677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пользование, сроком на 5 лет)</w:t>
            </w:r>
          </w:p>
        </w:tc>
        <w:tc>
          <w:tcPr>
            <w:tcW w:w="977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434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C48E1" w:rsidRPr="00BC48E1" w:rsidTr="006E5005">
        <w:trPr>
          <w:trHeight w:val="827"/>
        </w:trPr>
        <w:tc>
          <w:tcPr>
            <w:tcW w:w="1685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4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676 261,67</w:t>
            </w:r>
          </w:p>
        </w:tc>
        <w:tc>
          <w:tcPr>
            <w:tcW w:w="1677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0" w:type="dxa"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BC48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1156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Жилой дом (аренда сроком на 5 лет)</w:t>
            </w:r>
          </w:p>
        </w:tc>
        <w:tc>
          <w:tcPr>
            <w:tcW w:w="977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434" w:type="dxa"/>
          </w:tcPr>
          <w:p w:rsidR="00BC48E1" w:rsidRPr="00BC48E1" w:rsidRDefault="00BC48E1" w:rsidP="00BC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BC48E1" w:rsidRPr="00BC48E1" w:rsidRDefault="00BC48E1" w:rsidP="00BC4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C48E1" w:rsidRPr="00BC48E1" w:rsidRDefault="00BC48E1" w:rsidP="00BC4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8E1" w:rsidRPr="00BC48E1" w:rsidRDefault="00BC48E1" w:rsidP="00BC48E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C48E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</w:t>
      </w:r>
      <w:r w:rsidRPr="00BC48E1">
        <w:rPr>
          <w:rFonts w:ascii="Times New Roman" w:hAnsi="Times New Roman" w:cs="Times New Roman"/>
          <w:color w:val="000000"/>
          <w:sz w:val="20"/>
          <w:szCs w:val="2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</w:t>
      </w:r>
      <w:r w:rsidRPr="00BC48E1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BC48E1">
        <w:rPr>
          <w:rFonts w:ascii="Times New Roman" w:hAnsi="Times New Roman" w:cs="Times New Roman"/>
          <w:color w:val="000000"/>
          <w:sz w:val="20"/>
          <w:szCs w:val="20"/>
        </w:rPr>
        <w:t>руги (супруга) за три последних года, предшествующих совершению сделки</w:t>
      </w:r>
    </w:p>
    <w:p w:rsidR="00B003F0" w:rsidRDefault="00B003F0"/>
    <w:sectPr w:rsidR="00B003F0" w:rsidSect="00CF5A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48E1"/>
    <w:rsid w:val="00B003F0"/>
    <w:rsid w:val="00BC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2018-04-12T10:59:00Z</dcterms:created>
  <dcterms:modified xsi:type="dcterms:W3CDTF">2018-04-12T11:00:00Z</dcterms:modified>
</cp:coreProperties>
</file>